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58911C" w14:textId="77777777" w:rsidR="00297AB7" w:rsidRDefault="00297AB7" w:rsidP="00297AB7">
      <w:pPr>
        <w:pStyle w:val="NoSpacing"/>
        <w:spacing w:line="240" w:lineRule="auto"/>
        <w:rPr>
          <w:b/>
          <w:bCs/>
          <w:color w:val="000000"/>
          <w:szCs w:val="22"/>
        </w:rPr>
      </w:pPr>
    </w:p>
    <w:p w14:paraId="63529F92" w14:textId="77777777" w:rsidR="007B469F" w:rsidRPr="007C7F11" w:rsidRDefault="00E21098" w:rsidP="00297AB7">
      <w:pPr>
        <w:pStyle w:val="NoSpacing"/>
        <w:spacing w:line="240" w:lineRule="auto"/>
        <w:rPr>
          <w:b/>
          <w:bCs/>
          <w:color w:val="000000"/>
          <w:szCs w:val="22"/>
        </w:rPr>
      </w:pPr>
      <w:r w:rsidRPr="007C7F11">
        <w:rPr>
          <w:b/>
          <w:bCs/>
          <w:color w:val="000000"/>
          <w:szCs w:val="22"/>
        </w:rPr>
        <w:t xml:space="preserve">William Grant &amp; Sons Technical </w:t>
      </w:r>
      <w:r w:rsidR="007B469F" w:rsidRPr="007C7F11">
        <w:rPr>
          <w:b/>
          <w:bCs/>
          <w:color w:val="000000"/>
          <w:szCs w:val="22"/>
        </w:rPr>
        <w:t>Graduate Programme</w:t>
      </w:r>
    </w:p>
    <w:p w14:paraId="73C081B2" w14:textId="77777777" w:rsidR="007B469F" w:rsidRPr="007C7F11" w:rsidRDefault="007B469F" w:rsidP="00297AB7">
      <w:pPr>
        <w:pStyle w:val="NoSpacing"/>
        <w:spacing w:line="240" w:lineRule="auto"/>
        <w:rPr>
          <w:b/>
          <w:bCs/>
          <w:color w:val="000000"/>
          <w:szCs w:val="22"/>
        </w:rPr>
      </w:pPr>
    </w:p>
    <w:p w14:paraId="3B3C8BD1" w14:textId="77777777" w:rsidR="00CC0784" w:rsidRPr="007C7F11" w:rsidRDefault="00120C29" w:rsidP="00297AB7">
      <w:pPr>
        <w:pStyle w:val="NoSpacing"/>
        <w:spacing w:line="240" w:lineRule="auto"/>
        <w:rPr>
          <w:color w:val="000000"/>
          <w:szCs w:val="22"/>
        </w:rPr>
      </w:pPr>
      <w:r w:rsidRPr="007C7F11">
        <w:rPr>
          <w:color w:val="000000"/>
          <w:szCs w:val="22"/>
        </w:rPr>
        <w:t>At William Grants &amp; Sons, our vision is to be a home where</w:t>
      </w:r>
      <w:r w:rsidR="00FA2017" w:rsidRPr="007C7F11">
        <w:rPr>
          <w:color w:val="000000"/>
          <w:szCs w:val="22"/>
        </w:rPr>
        <w:t xml:space="preserve"> rare</w:t>
      </w:r>
      <w:r w:rsidRPr="007C7F11">
        <w:rPr>
          <w:color w:val="000000"/>
          <w:szCs w:val="22"/>
        </w:rPr>
        <w:t xml:space="preserve"> characters thrive.</w:t>
      </w:r>
    </w:p>
    <w:p w14:paraId="1CCC9809" w14:textId="77777777" w:rsidR="00CC0784" w:rsidRPr="007C7F11" w:rsidRDefault="00CC0784" w:rsidP="00297AB7">
      <w:pPr>
        <w:pStyle w:val="NoSpacing"/>
        <w:spacing w:line="240" w:lineRule="auto"/>
        <w:rPr>
          <w:color w:val="000000"/>
          <w:szCs w:val="22"/>
        </w:rPr>
      </w:pPr>
    </w:p>
    <w:p w14:paraId="6FF15334" w14:textId="77777777" w:rsidR="00120C29" w:rsidRPr="007C7F11" w:rsidRDefault="00120C29" w:rsidP="00297AB7">
      <w:pPr>
        <w:pStyle w:val="NoSpacing"/>
        <w:spacing w:line="240" w:lineRule="auto"/>
        <w:rPr>
          <w:color w:val="000000"/>
          <w:szCs w:val="22"/>
        </w:rPr>
      </w:pPr>
      <w:r w:rsidRPr="007C7F11">
        <w:rPr>
          <w:color w:val="000000"/>
          <w:szCs w:val="22"/>
        </w:rPr>
        <w:t xml:space="preserve">Our three-year </w:t>
      </w:r>
      <w:r w:rsidR="00533EE5">
        <w:rPr>
          <w:color w:val="000000"/>
          <w:szCs w:val="22"/>
        </w:rPr>
        <w:t xml:space="preserve">Technical Graduate </w:t>
      </w:r>
      <w:r w:rsidRPr="007C7F11">
        <w:rPr>
          <w:color w:val="000000"/>
          <w:szCs w:val="22"/>
        </w:rPr>
        <w:t xml:space="preserve">Programme </w:t>
      </w:r>
      <w:r w:rsidR="00CC0784" w:rsidRPr="007C7F11">
        <w:rPr>
          <w:color w:val="000000"/>
          <w:szCs w:val="22"/>
        </w:rPr>
        <w:t>is an</w:t>
      </w:r>
      <w:r w:rsidR="00956FCA" w:rsidRPr="007C7F11">
        <w:rPr>
          <w:color w:val="000000"/>
          <w:szCs w:val="22"/>
        </w:rPr>
        <w:t xml:space="preserve"> </w:t>
      </w:r>
      <w:r w:rsidR="00CC0784" w:rsidRPr="007C7F11">
        <w:rPr>
          <w:color w:val="000000"/>
          <w:szCs w:val="22"/>
        </w:rPr>
        <w:t>exciting opportunity</w:t>
      </w:r>
      <w:r w:rsidR="00842849" w:rsidRPr="007C7F11">
        <w:rPr>
          <w:color w:val="000000"/>
          <w:szCs w:val="22"/>
        </w:rPr>
        <w:t xml:space="preserve"> for an enthusiastic and talented individual</w:t>
      </w:r>
      <w:r w:rsidR="00CC0784" w:rsidRPr="007C7F11">
        <w:rPr>
          <w:color w:val="000000"/>
          <w:szCs w:val="22"/>
        </w:rPr>
        <w:t xml:space="preserve"> to build a successful </w:t>
      </w:r>
      <w:r w:rsidR="00842849" w:rsidRPr="007C7F11">
        <w:rPr>
          <w:color w:val="000000"/>
          <w:szCs w:val="22"/>
        </w:rPr>
        <w:t xml:space="preserve">and rewarding </w:t>
      </w:r>
      <w:r w:rsidR="00CC0784" w:rsidRPr="007C7F11">
        <w:rPr>
          <w:color w:val="000000"/>
          <w:szCs w:val="22"/>
        </w:rPr>
        <w:t>career</w:t>
      </w:r>
      <w:r w:rsidR="00842849" w:rsidRPr="007C7F11">
        <w:rPr>
          <w:color w:val="000000"/>
          <w:szCs w:val="22"/>
        </w:rPr>
        <w:t xml:space="preserve">. You will be </w:t>
      </w:r>
      <w:r w:rsidR="00CC0784" w:rsidRPr="007C7F11">
        <w:rPr>
          <w:color w:val="000000"/>
          <w:szCs w:val="22"/>
        </w:rPr>
        <w:t xml:space="preserve">working </w:t>
      </w:r>
      <w:r w:rsidR="00842849" w:rsidRPr="007C7F11">
        <w:rPr>
          <w:color w:val="000000"/>
          <w:szCs w:val="22"/>
        </w:rPr>
        <w:t>with some</w:t>
      </w:r>
      <w:r w:rsidR="00CC0784" w:rsidRPr="007C7F11">
        <w:rPr>
          <w:color w:val="000000"/>
          <w:szCs w:val="22"/>
        </w:rPr>
        <w:t xml:space="preserve"> world class industry leader</w:t>
      </w:r>
      <w:r w:rsidR="00842849" w:rsidRPr="007C7F11">
        <w:rPr>
          <w:color w:val="000000"/>
          <w:szCs w:val="22"/>
        </w:rPr>
        <w:t xml:space="preserve">s </w:t>
      </w:r>
      <w:r w:rsidR="00CC0784" w:rsidRPr="007C7F11">
        <w:rPr>
          <w:color w:val="000000"/>
          <w:szCs w:val="22"/>
        </w:rPr>
        <w:t>and</w:t>
      </w:r>
      <w:r w:rsidR="00842849" w:rsidRPr="007C7F11">
        <w:rPr>
          <w:color w:val="000000"/>
          <w:szCs w:val="22"/>
        </w:rPr>
        <w:t xml:space="preserve"> will</w:t>
      </w:r>
      <w:r w:rsidR="00CC0784" w:rsidRPr="007C7F11">
        <w:rPr>
          <w:color w:val="000000"/>
          <w:szCs w:val="22"/>
        </w:rPr>
        <w:t xml:space="preserve"> help </w:t>
      </w:r>
      <w:r w:rsidR="00842849" w:rsidRPr="007C7F11">
        <w:rPr>
          <w:color w:val="000000"/>
          <w:szCs w:val="22"/>
        </w:rPr>
        <w:t>develop</w:t>
      </w:r>
      <w:r w:rsidR="00CC0784" w:rsidRPr="007C7F11">
        <w:rPr>
          <w:color w:val="000000"/>
          <w:szCs w:val="22"/>
        </w:rPr>
        <w:t xml:space="preserve"> our</w:t>
      </w:r>
      <w:r w:rsidR="00787A46" w:rsidRPr="007C7F11">
        <w:rPr>
          <w:color w:val="000000"/>
          <w:szCs w:val="22"/>
        </w:rPr>
        <w:t xml:space="preserve"> global</w:t>
      </w:r>
      <w:r w:rsidR="00CC0784" w:rsidRPr="007C7F11">
        <w:rPr>
          <w:color w:val="000000"/>
          <w:szCs w:val="22"/>
        </w:rPr>
        <w:t xml:space="preserve"> core brands such as Glenfiddich, Hendricks</w:t>
      </w:r>
      <w:r w:rsidR="0050183F" w:rsidRPr="007C7F11">
        <w:rPr>
          <w:color w:val="000000"/>
          <w:szCs w:val="22"/>
        </w:rPr>
        <w:t>,</w:t>
      </w:r>
      <w:r w:rsidR="00CC0784" w:rsidRPr="007C7F11">
        <w:rPr>
          <w:color w:val="000000"/>
          <w:szCs w:val="22"/>
        </w:rPr>
        <w:t xml:space="preserve"> and </w:t>
      </w:r>
      <w:r w:rsidR="00E207D0">
        <w:rPr>
          <w:color w:val="000000"/>
          <w:szCs w:val="22"/>
        </w:rPr>
        <w:t xml:space="preserve">Famous Grouse. </w:t>
      </w:r>
      <w:r w:rsidR="00D274F8">
        <w:rPr>
          <w:color w:val="000000"/>
          <w:szCs w:val="22"/>
        </w:rPr>
        <w:t xml:space="preserve"> </w:t>
      </w:r>
      <w:r w:rsidR="00CC0784" w:rsidRPr="007C7F11">
        <w:rPr>
          <w:color w:val="000000"/>
          <w:szCs w:val="22"/>
        </w:rPr>
        <w:t xml:space="preserve">  </w:t>
      </w:r>
    </w:p>
    <w:p w14:paraId="1811EC1A" w14:textId="77777777" w:rsidR="007B469F" w:rsidRPr="007C7F11" w:rsidRDefault="007B469F" w:rsidP="00297AB7">
      <w:pPr>
        <w:pStyle w:val="NoSpacing"/>
        <w:spacing w:line="240" w:lineRule="auto"/>
        <w:rPr>
          <w:color w:val="000000"/>
          <w:szCs w:val="22"/>
        </w:rPr>
      </w:pPr>
    </w:p>
    <w:p w14:paraId="1D912256" w14:textId="184A6D67" w:rsidR="00E207D0" w:rsidRDefault="000460C4" w:rsidP="00297AB7">
      <w:pPr>
        <w:pStyle w:val="NoSpacing"/>
        <w:spacing w:line="240" w:lineRule="auto"/>
        <w:rPr>
          <w:color w:val="000000"/>
          <w:szCs w:val="22"/>
        </w:rPr>
      </w:pPr>
      <w:r w:rsidRPr="000460C4">
        <w:rPr>
          <w:color w:val="000000"/>
          <w:szCs w:val="22"/>
        </w:rPr>
        <w:t>We empower our people to excel, and we value the unique skills, experiences, and perspectives each individual brings.</w:t>
      </w:r>
    </w:p>
    <w:p w14:paraId="7A59067B" w14:textId="77777777" w:rsidR="000460C4" w:rsidRPr="007C7F11" w:rsidRDefault="000460C4" w:rsidP="00297AB7">
      <w:pPr>
        <w:pStyle w:val="NoSpacing"/>
        <w:spacing w:line="240" w:lineRule="auto"/>
        <w:rPr>
          <w:color w:val="000000"/>
          <w:szCs w:val="22"/>
        </w:rPr>
      </w:pPr>
    </w:p>
    <w:p w14:paraId="63DF0FBD" w14:textId="6FC46F89" w:rsidR="007B469F" w:rsidRDefault="00E207D0" w:rsidP="00297AB7">
      <w:pPr>
        <w:pStyle w:val="NoSpacing"/>
        <w:spacing w:line="240" w:lineRule="auto"/>
        <w:rPr>
          <w:color w:val="000000"/>
          <w:szCs w:val="22"/>
        </w:rPr>
      </w:pPr>
      <w:r w:rsidRPr="00E207D0">
        <w:rPr>
          <w:color w:val="000000"/>
          <w:szCs w:val="22"/>
        </w:rPr>
        <w:t xml:space="preserve">The 2026 Technical Graduate Programme </w:t>
      </w:r>
      <w:r w:rsidR="000460C4" w:rsidRPr="000460C4">
        <w:rPr>
          <w:color w:val="000000"/>
          <w:szCs w:val="22"/>
        </w:rPr>
        <w:t>is open to graduates with specialisms</w:t>
      </w:r>
      <w:r w:rsidRPr="00E207D0">
        <w:rPr>
          <w:color w:val="000000"/>
          <w:szCs w:val="22"/>
        </w:rPr>
        <w:t xml:space="preserve"> in Chemical, Mechanical, Electrical Engineering, and Chemistry.</w:t>
      </w:r>
    </w:p>
    <w:p w14:paraId="7F6BB5F9" w14:textId="77777777" w:rsidR="00E207D0" w:rsidRPr="007C7F11" w:rsidRDefault="00E207D0" w:rsidP="00297AB7">
      <w:pPr>
        <w:pStyle w:val="NoSpacing"/>
        <w:spacing w:line="240" w:lineRule="auto"/>
        <w:rPr>
          <w:color w:val="000000"/>
          <w:szCs w:val="22"/>
        </w:rPr>
      </w:pPr>
    </w:p>
    <w:p w14:paraId="62311C5F" w14:textId="77777777" w:rsidR="00AA39E4" w:rsidRDefault="007B469F" w:rsidP="00297AB7">
      <w:pPr>
        <w:pStyle w:val="NoSpacing"/>
        <w:spacing w:line="240" w:lineRule="auto"/>
        <w:rPr>
          <w:b/>
          <w:bCs/>
          <w:color w:val="000000"/>
          <w:szCs w:val="22"/>
        </w:rPr>
      </w:pPr>
      <w:r w:rsidRPr="007C7F11">
        <w:rPr>
          <w:b/>
          <w:bCs/>
          <w:color w:val="000000"/>
          <w:szCs w:val="22"/>
        </w:rPr>
        <w:t>Main Responsibilities</w:t>
      </w:r>
    </w:p>
    <w:p w14:paraId="111A5FBA" w14:textId="77777777" w:rsidR="00570ABC" w:rsidRPr="007C7F11" w:rsidRDefault="00570ABC" w:rsidP="00297AB7">
      <w:pPr>
        <w:pStyle w:val="NoSpacing"/>
        <w:spacing w:line="240" w:lineRule="auto"/>
        <w:rPr>
          <w:b/>
          <w:bCs/>
          <w:color w:val="000000"/>
          <w:szCs w:val="22"/>
        </w:rPr>
      </w:pPr>
    </w:p>
    <w:p w14:paraId="2A13BAE5" w14:textId="77777777" w:rsidR="000460C4" w:rsidRDefault="000460C4" w:rsidP="00297AB7">
      <w:pPr>
        <w:pStyle w:val="NoSpacing"/>
        <w:spacing w:line="240" w:lineRule="auto"/>
        <w:rPr>
          <w:color w:val="000000"/>
          <w:szCs w:val="22"/>
        </w:rPr>
      </w:pPr>
      <w:r w:rsidRPr="000460C4">
        <w:rPr>
          <w:color w:val="000000"/>
          <w:szCs w:val="22"/>
        </w:rPr>
        <w:t>Our programme is designed to build on the knowledge and skills you have gained at university, immersing you in the dynamic world of spirits production through hands-on experience and unique project opportunities.</w:t>
      </w:r>
    </w:p>
    <w:p w14:paraId="59118838" w14:textId="77777777" w:rsidR="000460C4" w:rsidRDefault="000460C4" w:rsidP="00297AB7">
      <w:pPr>
        <w:pStyle w:val="NoSpacing"/>
        <w:spacing w:line="240" w:lineRule="auto"/>
        <w:rPr>
          <w:color w:val="000000"/>
          <w:szCs w:val="22"/>
        </w:rPr>
      </w:pPr>
    </w:p>
    <w:p w14:paraId="360078D2" w14:textId="014BBA0D" w:rsidR="00007020" w:rsidRDefault="000460C4" w:rsidP="00297AB7">
      <w:pPr>
        <w:pStyle w:val="NoSpacing"/>
        <w:spacing w:line="240" w:lineRule="auto"/>
        <w:rPr>
          <w:color w:val="000000"/>
          <w:szCs w:val="22"/>
        </w:rPr>
      </w:pPr>
      <w:r w:rsidRPr="000460C4">
        <w:rPr>
          <w:color w:val="000000"/>
          <w:szCs w:val="22"/>
        </w:rPr>
        <w:t>Over three years, you’ll undertake three one-year placements across our UK and Ireland sites, each offering distinct responsibilities and opportunities to grow into a future leader of our business.</w:t>
      </w:r>
    </w:p>
    <w:p w14:paraId="4DF47828" w14:textId="77777777" w:rsidR="000460C4" w:rsidRDefault="000460C4" w:rsidP="00297AB7">
      <w:pPr>
        <w:pStyle w:val="NoSpacing"/>
        <w:spacing w:line="240" w:lineRule="auto"/>
        <w:rPr>
          <w:color w:val="000000"/>
          <w:szCs w:val="22"/>
        </w:rPr>
      </w:pPr>
    </w:p>
    <w:p w14:paraId="4B27EDA6" w14:textId="77777777" w:rsidR="00007020" w:rsidRPr="007C7F11" w:rsidRDefault="00007020" w:rsidP="00297AB7">
      <w:pPr>
        <w:pStyle w:val="NoSpacing"/>
        <w:spacing w:line="240" w:lineRule="auto"/>
        <w:rPr>
          <w:color w:val="000000"/>
          <w:szCs w:val="22"/>
        </w:rPr>
      </w:pPr>
      <w:r>
        <w:rPr>
          <w:color w:val="000000"/>
          <w:szCs w:val="22"/>
        </w:rPr>
        <w:t>What to expect:</w:t>
      </w:r>
    </w:p>
    <w:p w14:paraId="55D4DF95" w14:textId="77777777" w:rsidR="00AA39E4" w:rsidRPr="007C7F11" w:rsidRDefault="00AA39E4" w:rsidP="00297AB7">
      <w:pPr>
        <w:pStyle w:val="NoSpacing"/>
        <w:spacing w:line="240" w:lineRule="auto"/>
        <w:rPr>
          <w:color w:val="000000"/>
          <w:szCs w:val="22"/>
        </w:rPr>
      </w:pPr>
    </w:p>
    <w:p w14:paraId="62922EA5" w14:textId="36B285CD" w:rsidR="007B469F" w:rsidRPr="007C7F11" w:rsidRDefault="0050183F" w:rsidP="008417A6">
      <w:pPr>
        <w:pStyle w:val="NoSpacing"/>
        <w:numPr>
          <w:ilvl w:val="0"/>
          <w:numId w:val="4"/>
        </w:numPr>
        <w:spacing w:line="240" w:lineRule="auto"/>
        <w:ind w:left="426" w:hanging="426"/>
        <w:rPr>
          <w:color w:val="000000"/>
          <w:szCs w:val="22"/>
        </w:rPr>
      </w:pPr>
      <w:r w:rsidRPr="007C7F11">
        <w:rPr>
          <w:color w:val="000000"/>
          <w:szCs w:val="22"/>
        </w:rPr>
        <w:t>A</w:t>
      </w:r>
      <w:r w:rsidR="00007020">
        <w:rPr>
          <w:color w:val="000000"/>
          <w:szCs w:val="22"/>
        </w:rPr>
        <w:t xml:space="preserve"> comprehensive induction to set you on the right course</w:t>
      </w:r>
      <w:r w:rsidR="000460C4">
        <w:rPr>
          <w:color w:val="000000"/>
          <w:szCs w:val="22"/>
        </w:rPr>
        <w:t>.</w:t>
      </w:r>
    </w:p>
    <w:p w14:paraId="1D144FC7" w14:textId="79C3D931" w:rsidR="00007020" w:rsidRDefault="0050183F" w:rsidP="008417A6">
      <w:pPr>
        <w:pStyle w:val="NoSpacing"/>
        <w:numPr>
          <w:ilvl w:val="0"/>
          <w:numId w:val="4"/>
        </w:numPr>
        <w:spacing w:line="240" w:lineRule="auto"/>
        <w:ind w:left="426" w:hanging="426"/>
        <w:rPr>
          <w:color w:val="000000"/>
          <w:szCs w:val="22"/>
        </w:rPr>
      </w:pPr>
      <w:r w:rsidRPr="007C7F11">
        <w:rPr>
          <w:color w:val="000000"/>
          <w:szCs w:val="22"/>
        </w:rPr>
        <w:t>A</w:t>
      </w:r>
      <w:r w:rsidR="007B469F" w:rsidRPr="007C7F11">
        <w:rPr>
          <w:color w:val="000000"/>
          <w:szCs w:val="22"/>
        </w:rPr>
        <w:t xml:space="preserve"> structured </w:t>
      </w:r>
      <w:r w:rsidR="00007020">
        <w:rPr>
          <w:color w:val="000000"/>
          <w:szCs w:val="22"/>
        </w:rPr>
        <w:t xml:space="preserve">three-year </w:t>
      </w:r>
      <w:r w:rsidR="007B469F" w:rsidRPr="007C7F11">
        <w:rPr>
          <w:color w:val="000000"/>
          <w:szCs w:val="22"/>
        </w:rPr>
        <w:t>programme</w:t>
      </w:r>
      <w:r w:rsidR="00007020">
        <w:rPr>
          <w:color w:val="000000"/>
          <w:szCs w:val="22"/>
        </w:rPr>
        <w:t>, divided into three one-year placements, providing a holistic view of our organisation</w:t>
      </w:r>
      <w:r w:rsidR="000460C4">
        <w:rPr>
          <w:color w:val="000000"/>
          <w:szCs w:val="22"/>
        </w:rPr>
        <w:t>.</w:t>
      </w:r>
    </w:p>
    <w:p w14:paraId="2F4544FC" w14:textId="69703731" w:rsidR="007B469F" w:rsidRPr="007C7F11" w:rsidRDefault="0050183F" w:rsidP="008417A6">
      <w:pPr>
        <w:pStyle w:val="NoSpacing"/>
        <w:numPr>
          <w:ilvl w:val="0"/>
          <w:numId w:val="4"/>
        </w:numPr>
        <w:spacing w:line="240" w:lineRule="auto"/>
        <w:ind w:left="426" w:hanging="426"/>
        <w:rPr>
          <w:color w:val="000000"/>
          <w:szCs w:val="22"/>
        </w:rPr>
      </w:pPr>
      <w:r w:rsidRPr="007C7F11">
        <w:rPr>
          <w:color w:val="000000"/>
          <w:szCs w:val="22"/>
        </w:rPr>
        <w:t>I</w:t>
      </w:r>
      <w:r w:rsidR="007B469F" w:rsidRPr="007C7F11">
        <w:rPr>
          <w:color w:val="000000"/>
          <w:szCs w:val="22"/>
        </w:rPr>
        <w:t>nvolvement in a variety of key business projects across our range of UK and Ireland locations</w:t>
      </w:r>
      <w:r w:rsidR="000460C4">
        <w:rPr>
          <w:color w:val="000000"/>
          <w:szCs w:val="22"/>
        </w:rPr>
        <w:t>.</w:t>
      </w:r>
    </w:p>
    <w:p w14:paraId="0F743A29" w14:textId="5B2AEA16" w:rsidR="007B469F" w:rsidRPr="007C7F11" w:rsidRDefault="00007020" w:rsidP="008417A6">
      <w:pPr>
        <w:pStyle w:val="NoSpacing"/>
        <w:numPr>
          <w:ilvl w:val="0"/>
          <w:numId w:val="4"/>
        </w:numPr>
        <w:spacing w:line="240" w:lineRule="auto"/>
        <w:ind w:left="426" w:hanging="426"/>
        <w:rPr>
          <w:color w:val="000000"/>
          <w:szCs w:val="22"/>
        </w:rPr>
      </w:pPr>
      <w:r>
        <w:rPr>
          <w:color w:val="000000"/>
          <w:szCs w:val="22"/>
        </w:rPr>
        <w:t>Direct a</w:t>
      </w:r>
      <w:r w:rsidR="007B469F" w:rsidRPr="007C7F11">
        <w:rPr>
          <w:color w:val="000000"/>
          <w:szCs w:val="22"/>
        </w:rPr>
        <w:t>ccess to senior management and industry leaders</w:t>
      </w:r>
      <w:r w:rsidR="000460C4">
        <w:rPr>
          <w:color w:val="000000"/>
          <w:szCs w:val="22"/>
        </w:rPr>
        <w:t>.</w:t>
      </w:r>
    </w:p>
    <w:p w14:paraId="78E7FCB9" w14:textId="528C4C7D" w:rsidR="007B469F" w:rsidRPr="007C7F11" w:rsidRDefault="0050183F" w:rsidP="008417A6">
      <w:pPr>
        <w:pStyle w:val="NoSpacing"/>
        <w:numPr>
          <w:ilvl w:val="0"/>
          <w:numId w:val="4"/>
        </w:numPr>
        <w:spacing w:line="240" w:lineRule="auto"/>
        <w:ind w:left="426" w:hanging="426"/>
        <w:rPr>
          <w:color w:val="000000"/>
          <w:szCs w:val="22"/>
        </w:rPr>
      </w:pPr>
      <w:r w:rsidRPr="007C7F11">
        <w:rPr>
          <w:color w:val="000000"/>
          <w:szCs w:val="22"/>
        </w:rPr>
        <w:t>O</w:t>
      </w:r>
      <w:r w:rsidR="007B469F" w:rsidRPr="007C7F11">
        <w:rPr>
          <w:color w:val="000000"/>
          <w:szCs w:val="22"/>
        </w:rPr>
        <w:t>pportunities for personal and professional development</w:t>
      </w:r>
      <w:r w:rsidR="000460C4">
        <w:rPr>
          <w:color w:val="000000"/>
          <w:szCs w:val="22"/>
        </w:rPr>
        <w:t>.</w:t>
      </w:r>
      <w:r w:rsidR="007B469F" w:rsidRPr="007C7F11">
        <w:rPr>
          <w:color w:val="000000"/>
          <w:szCs w:val="22"/>
        </w:rPr>
        <w:t xml:space="preserve"> </w:t>
      </w:r>
    </w:p>
    <w:p w14:paraId="76D7507F" w14:textId="77777777" w:rsidR="007B469F" w:rsidRDefault="0050183F" w:rsidP="008417A6">
      <w:pPr>
        <w:pStyle w:val="NoSpacing"/>
        <w:numPr>
          <w:ilvl w:val="0"/>
          <w:numId w:val="4"/>
        </w:numPr>
        <w:spacing w:line="240" w:lineRule="auto"/>
        <w:ind w:left="426" w:hanging="426"/>
        <w:rPr>
          <w:color w:val="000000"/>
          <w:szCs w:val="22"/>
        </w:rPr>
      </w:pPr>
      <w:r w:rsidRPr="007C7F11">
        <w:rPr>
          <w:color w:val="000000"/>
          <w:szCs w:val="22"/>
        </w:rPr>
        <w:t>S</w:t>
      </w:r>
      <w:r w:rsidR="007B469F" w:rsidRPr="007C7F11">
        <w:rPr>
          <w:color w:val="000000"/>
          <w:szCs w:val="22"/>
        </w:rPr>
        <w:t>upport from team leaders, recent graduates already on the programme and mentors</w:t>
      </w:r>
      <w:r w:rsidR="00297AB7">
        <w:rPr>
          <w:color w:val="000000"/>
          <w:szCs w:val="22"/>
        </w:rPr>
        <w:t>.</w:t>
      </w:r>
    </w:p>
    <w:p w14:paraId="3D380BC0" w14:textId="77777777" w:rsidR="00570ABC" w:rsidRDefault="00570ABC" w:rsidP="00297AB7">
      <w:pPr>
        <w:pStyle w:val="NoSpacing"/>
        <w:spacing w:line="240" w:lineRule="auto"/>
        <w:rPr>
          <w:color w:val="000000"/>
          <w:szCs w:val="22"/>
        </w:rPr>
      </w:pPr>
    </w:p>
    <w:p w14:paraId="2A27A915" w14:textId="77777777" w:rsidR="007B469F" w:rsidRDefault="007B469F" w:rsidP="00297AB7">
      <w:pPr>
        <w:pStyle w:val="NoSpacing"/>
        <w:spacing w:line="240" w:lineRule="auto"/>
        <w:rPr>
          <w:b/>
          <w:bCs/>
          <w:color w:val="000000"/>
          <w:szCs w:val="22"/>
        </w:rPr>
      </w:pPr>
      <w:r w:rsidRPr="007C7F11">
        <w:rPr>
          <w:b/>
          <w:bCs/>
          <w:color w:val="000000"/>
          <w:szCs w:val="22"/>
        </w:rPr>
        <w:t>Our Ideal Candidate</w:t>
      </w:r>
    </w:p>
    <w:p w14:paraId="4E8E466C" w14:textId="77777777" w:rsidR="00570ABC" w:rsidRPr="007C7F11" w:rsidRDefault="00570ABC" w:rsidP="00297AB7">
      <w:pPr>
        <w:pStyle w:val="NoSpacing"/>
        <w:spacing w:line="240" w:lineRule="auto"/>
        <w:rPr>
          <w:b/>
          <w:bCs/>
          <w:color w:val="000000"/>
          <w:szCs w:val="22"/>
        </w:rPr>
      </w:pPr>
    </w:p>
    <w:p w14:paraId="43307520" w14:textId="3BEF250C" w:rsidR="007B469F" w:rsidRDefault="000460C4" w:rsidP="00297AB7">
      <w:pPr>
        <w:pStyle w:val="NoSpacing"/>
        <w:spacing w:line="240" w:lineRule="auto"/>
        <w:rPr>
          <w:color w:val="000000"/>
          <w:szCs w:val="22"/>
        </w:rPr>
      </w:pPr>
      <w:r>
        <w:rPr>
          <w:color w:val="000000"/>
          <w:szCs w:val="22"/>
        </w:rPr>
        <w:t>You</w:t>
      </w:r>
      <w:r w:rsidR="007B469F" w:rsidRPr="007C7F11">
        <w:rPr>
          <w:color w:val="000000"/>
          <w:szCs w:val="22"/>
        </w:rPr>
        <w:t xml:space="preserve"> will have a relevant </w:t>
      </w:r>
      <w:r w:rsidR="00E207D0">
        <w:rPr>
          <w:color w:val="000000"/>
          <w:szCs w:val="22"/>
        </w:rPr>
        <w:t xml:space="preserve">engineering or chemistry </w:t>
      </w:r>
      <w:r w:rsidR="007B469F" w:rsidRPr="007C7F11">
        <w:rPr>
          <w:color w:val="000000"/>
          <w:szCs w:val="22"/>
        </w:rPr>
        <w:t xml:space="preserve">degree and an interest in working in a hands-on role. </w:t>
      </w:r>
      <w:r w:rsidR="00F80162">
        <w:rPr>
          <w:color w:val="000000"/>
          <w:szCs w:val="22"/>
        </w:rPr>
        <w:t>You are</w:t>
      </w:r>
      <w:r w:rsidR="007B469F" w:rsidRPr="007C7F11">
        <w:rPr>
          <w:color w:val="000000"/>
          <w:szCs w:val="22"/>
        </w:rPr>
        <w:t xml:space="preserve"> a self-starter </w:t>
      </w:r>
      <w:r w:rsidR="00F80162" w:rsidRPr="00F80162">
        <w:rPr>
          <w:color w:val="000000"/>
          <w:szCs w:val="22"/>
        </w:rPr>
        <w:t>who enjoys solving problems, building meaningful relationships, and understanding complex processes. Curiosity, initiative, and a collaborative mindset will help you thrive here.</w:t>
      </w:r>
    </w:p>
    <w:p w14:paraId="350A28F0" w14:textId="77777777" w:rsidR="00297AB7" w:rsidRDefault="00297AB7" w:rsidP="00297AB7">
      <w:pPr>
        <w:pStyle w:val="NoSpacing"/>
        <w:spacing w:line="240" w:lineRule="auto"/>
        <w:rPr>
          <w:color w:val="000000"/>
          <w:szCs w:val="22"/>
        </w:rPr>
      </w:pPr>
    </w:p>
    <w:p w14:paraId="2878C622" w14:textId="4EA9D982" w:rsidR="001B34AB" w:rsidRPr="001B34AB" w:rsidRDefault="00B1118B" w:rsidP="00297AB7">
      <w:pPr>
        <w:pStyle w:val="NoSpacing"/>
        <w:spacing w:line="240" w:lineRule="auto"/>
        <w:rPr>
          <w:b/>
          <w:bCs/>
          <w:color w:val="000000"/>
          <w:szCs w:val="22"/>
        </w:rPr>
      </w:pPr>
      <w:r>
        <w:rPr>
          <w:b/>
          <w:bCs/>
          <w:color w:val="000000"/>
          <w:szCs w:val="22"/>
        </w:rPr>
        <w:t>W</w:t>
      </w:r>
      <w:r w:rsidR="001B34AB" w:rsidRPr="001B34AB">
        <w:rPr>
          <w:b/>
          <w:bCs/>
          <w:color w:val="000000"/>
          <w:szCs w:val="22"/>
        </w:rPr>
        <w:t>hy William Grant &amp; Sons</w:t>
      </w:r>
      <w:r w:rsidR="00F16ADB">
        <w:rPr>
          <w:b/>
          <w:bCs/>
          <w:color w:val="000000"/>
          <w:szCs w:val="22"/>
        </w:rPr>
        <w:t>?</w:t>
      </w:r>
    </w:p>
    <w:p w14:paraId="3C55BF4C" w14:textId="77777777" w:rsidR="00E207D0" w:rsidRDefault="00E207D0" w:rsidP="00297AB7">
      <w:pPr>
        <w:pStyle w:val="NoSpacing"/>
        <w:spacing w:line="240" w:lineRule="auto"/>
        <w:rPr>
          <w:color w:val="000000"/>
          <w:szCs w:val="22"/>
        </w:rPr>
      </w:pPr>
    </w:p>
    <w:p w14:paraId="4098A23F" w14:textId="77777777" w:rsidR="002F0763" w:rsidRDefault="007B469F" w:rsidP="00297AB7">
      <w:pPr>
        <w:pStyle w:val="NoSpacing"/>
        <w:spacing w:line="240" w:lineRule="auto"/>
        <w:rPr>
          <w:color w:val="000000"/>
          <w:szCs w:val="22"/>
        </w:rPr>
      </w:pPr>
      <w:r w:rsidRPr="007C7F11">
        <w:rPr>
          <w:color w:val="000000"/>
          <w:szCs w:val="22"/>
        </w:rPr>
        <w:t xml:space="preserve">Here at William Grant &amp; Sons we are not only defined by our history but also inspired by the future. Our employees are at the heart of the </w:t>
      </w:r>
      <w:r w:rsidR="00425583" w:rsidRPr="007C7F11">
        <w:rPr>
          <w:color w:val="000000"/>
          <w:szCs w:val="22"/>
        </w:rPr>
        <w:t>business,</w:t>
      </w:r>
      <w:r w:rsidRPr="007C7F11">
        <w:rPr>
          <w:color w:val="000000"/>
          <w:szCs w:val="22"/>
        </w:rPr>
        <w:t xml:space="preserve"> and </w:t>
      </w:r>
      <w:r w:rsidR="00845A3A">
        <w:rPr>
          <w:color w:val="000000"/>
          <w:szCs w:val="22"/>
        </w:rPr>
        <w:t>we value every</w:t>
      </w:r>
      <w:r w:rsidRPr="007C7F11">
        <w:rPr>
          <w:color w:val="000000"/>
          <w:szCs w:val="22"/>
        </w:rPr>
        <w:t xml:space="preserve"> voice. Our flat organisational </w:t>
      </w:r>
      <w:r w:rsidRPr="007C7F11">
        <w:rPr>
          <w:color w:val="000000"/>
          <w:szCs w:val="22"/>
        </w:rPr>
        <w:lastRenderedPageBreak/>
        <w:t>structure means that our owners and senior managers are accessible</w:t>
      </w:r>
      <w:r w:rsidR="00845A3A">
        <w:rPr>
          <w:color w:val="000000"/>
          <w:szCs w:val="22"/>
        </w:rPr>
        <w:t>.</w:t>
      </w:r>
      <w:r w:rsidRPr="007C7F11">
        <w:rPr>
          <w:color w:val="000000"/>
          <w:szCs w:val="22"/>
        </w:rPr>
        <w:t xml:space="preserve"> Decisions are made </w:t>
      </w:r>
      <w:r w:rsidR="00425583" w:rsidRPr="007C7F11">
        <w:rPr>
          <w:color w:val="000000"/>
          <w:szCs w:val="22"/>
        </w:rPr>
        <w:t>quickly,</w:t>
      </w:r>
      <w:r w:rsidRPr="007C7F11">
        <w:rPr>
          <w:color w:val="000000"/>
          <w:szCs w:val="22"/>
        </w:rPr>
        <w:t xml:space="preserve"> and new ideas and entrepreneurial thinking are </w:t>
      </w:r>
      <w:r w:rsidR="00845A3A">
        <w:rPr>
          <w:color w:val="000000"/>
          <w:szCs w:val="22"/>
        </w:rPr>
        <w:t xml:space="preserve">highly encouraged and rewarded. We’re on a mission to attract the finest talents to learn, evolve and flourish alongside our business. </w:t>
      </w:r>
      <w:r w:rsidRPr="007C7F11">
        <w:rPr>
          <w:color w:val="000000"/>
          <w:szCs w:val="22"/>
        </w:rPr>
        <w:t xml:space="preserve">   </w:t>
      </w:r>
    </w:p>
    <w:p w14:paraId="3A952A59" w14:textId="77777777" w:rsidR="00121E93" w:rsidRDefault="00121E93" w:rsidP="00297AB7">
      <w:pPr>
        <w:pStyle w:val="NoSpacing"/>
        <w:spacing w:line="240" w:lineRule="auto"/>
        <w:rPr>
          <w:color w:val="000000"/>
          <w:szCs w:val="22"/>
        </w:rPr>
      </w:pPr>
    </w:p>
    <w:p w14:paraId="07865B8C" w14:textId="0D00FB2F" w:rsidR="00121E93" w:rsidRPr="007C7F11" w:rsidRDefault="00121E93" w:rsidP="00297AB7">
      <w:pPr>
        <w:pStyle w:val="NoSpacing"/>
        <w:spacing w:line="240" w:lineRule="auto"/>
        <w:rPr>
          <w:color w:val="000000"/>
          <w:szCs w:val="22"/>
        </w:rPr>
      </w:pPr>
      <w:r>
        <w:rPr>
          <w:color w:val="000000"/>
          <w:szCs w:val="22"/>
        </w:rPr>
        <w:t>If you think you’re a rare character and th</w:t>
      </w:r>
      <w:r w:rsidR="00F16ADB">
        <w:rPr>
          <w:color w:val="000000"/>
          <w:szCs w:val="22"/>
        </w:rPr>
        <w:t>is</w:t>
      </w:r>
      <w:r>
        <w:rPr>
          <w:color w:val="000000"/>
          <w:szCs w:val="22"/>
        </w:rPr>
        <w:t xml:space="preserve"> opportunity </w:t>
      </w:r>
      <w:r w:rsidR="00845A3A">
        <w:rPr>
          <w:color w:val="000000"/>
          <w:szCs w:val="22"/>
        </w:rPr>
        <w:t>resonates with you</w:t>
      </w:r>
      <w:r>
        <w:rPr>
          <w:color w:val="000000"/>
          <w:szCs w:val="22"/>
        </w:rPr>
        <w:t xml:space="preserve">, we’d like to hear you. </w:t>
      </w:r>
    </w:p>
    <w:p w14:paraId="7E2BCB5A" w14:textId="77777777" w:rsidR="00B548CD" w:rsidRDefault="00B548CD" w:rsidP="00B548CD">
      <w:pPr>
        <w:pStyle w:val="NoSpacing"/>
        <w:spacing w:line="240" w:lineRule="auto"/>
        <w:rPr>
          <w:b/>
          <w:bCs/>
          <w:color w:val="000000"/>
          <w:szCs w:val="22"/>
        </w:rPr>
      </w:pPr>
    </w:p>
    <w:p w14:paraId="14A154F5" w14:textId="0F1044CB" w:rsidR="00B548CD" w:rsidRPr="007C7F11" w:rsidRDefault="00B548CD" w:rsidP="00B548CD">
      <w:pPr>
        <w:pStyle w:val="NoSpacing"/>
        <w:spacing w:line="240" w:lineRule="auto"/>
        <w:rPr>
          <w:b/>
          <w:bCs/>
          <w:color w:val="000000"/>
          <w:szCs w:val="22"/>
        </w:rPr>
      </w:pPr>
      <w:r w:rsidRPr="007C7F11">
        <w:rPr>
          <w:b/>
          <w:bCs/>
          <w:color w:val="000000"/>
          <w:szCs w:val="22"/>
        </w:rPr>
        <w:t>Testimonials From Our Current Graduates</w:t>
      </w:r>
    </w:p>
    <w:p w14:paraId="0C44E617" w14:textId="77777777" w:rsidR="00B548CD" w:rsidRPr="007C7F11" w:rsidRDefault="00B548CD" w:rsidP="00B548CD">
      <w:pPr>
        <w:pStyle w:val="NoSpacing"/>
        <w:spacing w:line="240" w:lineRule="auto"/>
        <w:rPr>
          <w:color w:val="000000"/>
          <w:szCs w:val="22"/>
        </w:rPr>
      </w:pPr>
    </w:p>
    <w:p w14:paraId="4A3BC4D7" w14:textId="77777777" w:rsidR="00B548CD" w:rsidRDefault="00B548CD" w:rsidP="00B548CD">
      <w:pPr>
        <w:pStyle w:val="NoSpacing"/>
        <w:spacing w:line="240" w:lineRule="auto"/>
        <w:rPr>
          <w:color w:val="000000"/>
          <w:szCs w:val="22"/>
        </w:rPr>
      </w:pPr>
      <w:r w:rsidRPr="007C7F11">
        <w:rPr>
          <w:i/>
          <w:iCs/>
          <w:color w:val="000000"/>
          <w:szCs w:val="22"/>
        </w:rPr>
        <w:t>“The WG&amp;S graduate scheme has been a fantastic opportunity to get involved in a variety of exciting engineering projects at Dufftown. Working at Dufftown has helped me to grow and develop the core engineering skills I learned at university</w:t>
      </w:r>
      <w:r w:rsidRPr="007C7F11">
        <w:rPr>
          <w:color w:val="000000"/>
          <w:szCs w:val="22"/>
        </w:rPr>
        <w:t xml:space="preserve">.” </w:t>
      </w:r>
    </w:p>
    <w:p w14:paraId="71FB46B1" w14:textId="77777777" w:rsidR="00B548CD" w:rsidRDefault="00B548CD" w:rsidP="00B548CD">
      <w:pPr>
        <w:pStyle w:val="NoSpacing"/>
        <w:spacing w:line="240" w:lineRule="auto"/>
        <w:rPr>
          <w:color w:val="000000"/>
          <w:szCs w:val="22"/>
        </w:rPr>
      </w:pPr>
    </w:p>
    <w:p w14:paraId="4FD3E54B" w14:textId="0F1EDEAC" w:rsidR="00B548CD" w:rsidRPr="007C7F11" w:rsidRDefault="00B548CD" w:rsidP="00B548CD">
      <w:pPr>
        <w:pStyle w:val="NoSpacing"/>
        <w:spacing w:line="240" w:lineRule="auto"/>
        <w:rPr>
          <w:i/>
          <w:iCs/>
          <w:color w:val="000000"/>
          <w:szCs w:val="22"/>
        </w:rPr>
      </w:pPr>
      <w:r>
        <w:rPr>
          <w:i/>
          <w:iCs/>
          <w:color w:val="000000"/>
          <w:szCs w:val="22"/>
        </w:rPr>
        <w:t>“</w:t>
      </w:r>
      <w:r w:rsidRPr="007C7F11">
        <w:rPr>
          <w:i/>
          <w:iCs/>
          <w:color w:val="000000"/>
          <w:szCs w:val="22"/>
        </w:rPr>
        <w:t>I have only been part of WG&amp;S for a couple of months but so far, I’m totally loving my role. I feel like the company has allowed me to transition from university into the workplace very smoothly – my team and leaders have allowed me to proceed totally at my own pace, and everyone has been open to answering the numerous questions I’ve undoubtedly had. It may be more applicable to my role in technical, but I have already been exposed to many different areas of the Girvan site from the lab to pilot scale to full scale production areas. Additionally, I am hoping to fit in some visits to other sites soon. I’ve only had one graduate specific training day to date, however, have found the other graduates both on the programme and who have previously been on the programme and are now in full-time jobs to be a great help. They provide an excellent support network for incoming graduates and are more than happy to help in any way they are able. This is a great aspect of the small, tightknit nature of the WG&amp;S graduate programme.</w:t>
      </w:r>
      <w:r>
        <w:rPr>
          <w:i/>
          <w:iCs/>
          <w:color w:val="000000"/>
          <w:szCs w:val="22"/>
        </w:rPr>
        <w:t>”</w:t>
      </w:r>
    </w:p>
    <w:p w14:paraId="4872BAB6" w14:textId="77777777" w:rsidR="00E7230B" w:rsidRPr="007C7F11" w:rsidRDefault="00E7230B" w:rsidP="00297AB7">
      <w:pPr>
        <w:pStyle w:val="NoSpacing"/>
        <w:spacing w:line="240" w:lineRule="auto"/>
        <w:rPr>
          <w:color w:val="000000"/>
          <w:szCs w:val="22"/>
        </w:rPr>
      </w:pPr>
    </w:p>
    <w:p w14:paraId="7471C270" w14:textId="77777777" w:rsidR="00E7230B" w:rsidRDefault="00E7230B" w:rsidP="00297AB7">
      <w:pPr>
        <w:pStyle w:val="NoSpacing"/>
        <w:spacing w:line="240" w:lineRule="auto"/>
        <w:rPr>
          <w:b/>
          <w:bCs/>
          <w:color w:val="000000"/>
          <w:szCs w:val="22"/>
        </w:rPr>
      </w:pPr>
      <w:r w:rsidRPr="007C7F11">
        <w:rPr>
          <w:b/>
          <w:bCs/>
          <w:color w:val="000000"/>
          <w:szCs w:val="22"/>
        </w:rPr>
        <w:t>Inclusive Recruitment Process</w:t>
      </w:r>
    </w:p>
    <w:p w14:paraId="4B3D3939" w14:textId="77777777" w:rsidR="00845A3A" w:rsidRPr="007C7F11" w:rsidRDefault="00845A3A" w:rsidP="00297AB7">
      <w:pPr>
        <w:pStyle w:val="NoSpacing"/>
        <w:spacing w:line="240" w:lineRule="auto"/>
        <w:rPr>
          <w:color w:val="000000"/>
          <w:szCs w:val="22"/>
        </w:rPr>
      </w:pPr>
    </w:p>
    <w:p w14:paraId="06C92756" w14:textId="70418A33" w:rsidR="00E7230B" w:rsidRDefault="00845A3A" w:rsidP="00297AB7">
      <w:pPr>
        <w:pStyle w:val="NoSpacing"/>
        <w:spacing w:line="240" w:lineRule="auto"/>
        <w:rPr>
          <w:color w:val="000000"/>
          <w:szCs w:val="22"/>
        </w:rPr>
      </w:pPr>
      <w:r w:rsidRPr="00845A3A">
        <w:rPr>
          <w:color w:val="000000"/>
          <w:szCs w:val="22"/>
        </w:rPr>
        <w:t>Diversity and Inclusion are ingrained in the very fabric of William Grant &amp; Sons, reflecting our purpose and values. We are committed to an inclusive recruitment process</w:t>
      </w:r>
      <w:r w:rsidR="00B548CD">
        <w:rPr>
          <w:color w:val="000000"/>
          <w:szCs w:val="22"/>
        </w:rPr>
        <w:t xml:space="preserve"> and y</w:t>
      </w:r>
      <w:r w:rsidRPr="00845A3A">
        <w:rPr>
          <w:color w:val="000000"/>
          <w:szCs w:val="22"/>
        </w:rPr>
        <w:t>our journey with us begins with a warm welcome and a commitment to your success.</w:t>
      </w:r>
    </w:p>
    <w:p w14:paraId="6DF6C9BC" w14:textId="77777777" w:rsidR="00845A3A" w:rsidRPr="007C7F11" w:rsidRDefault="00845A3A" w:rsidP="00297AB7">
      <w:pPr>
        <w:pStyle w:val="NoSpacing"/>
        <w:spacing w:line="240" w:lineRule="auto"/>
        <w:rPr>
          <w:color w:val="000000"/>
          <w:szCs w:val="22"/>
        </w:rPr>
      </w:pPr>
    </w:p>
    <w:p w14:paraId="05566954" w14:textId="77777777" w:rsidR="00B548CD" w:rsidRPr="007C7F11" w:rsidRDefault="00B548CD">
      <w:pPr>
        <w:pStyle w:val="NoSpacing"/>
        <w:spacing w:line="240" w:lineRule="auto"/>
        <w:rPr>
          <w:i/>
          <w:iCs/>
          <w:color w:val="000000"/>
          <w:szCs w:val="22"/>
        </w:rPr>
      </w:pPr>
    </w:p>
    <w:sectPr w:rsidR="00B548CD" w:rsidRPr="007C7F11" w:rsidSect="00B1118B">
      <w:headerReference w:type="default" r:id="rId7"/>
      <w:pgSz w:w="11906" w:h="16838"/>
      <w:pgMar w:top="2410" w:right="1440" w:bottom="1440" w:left="144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8F3A7E" w14:textId="77777777" w:rsidR="005F6B77" w:rsidRDefault="005F6B77" w:rsidP="00E21098">
      <w:pPr>
        <w:spacing w:line="240" w:lineRule="auto"/>
      </w:pPr>
      <w:r>
        <w:separator/>
      </w:r>
    </w:p>
  </w:endnote>
  <w:endnote w:type="continuationSeparator" w:id="0">
    <w:p w14:paraId="6FCAD0AB" w14:textId="77777777" w:rsidR="005F6B77" w:rsidRDefault="005F6B77" w:rsidP="00E2109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panose1 w:val="020B0503030403020204"/>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Source Sans Pro Black">
    <w:panose1 w:val="020B0803030403020204"/>
    <w:charset w:val="00"/>
    <w:family w:val="swiss"/>
    <w:pitch w:val="variable"/>
    <w:sig w:usb0="600002F7" w:usb1="02000001" w:usb2="00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979E90" w14:textId="77777777" w:rsidR="005F6B77" w:rsidRDefault="005F6B77" w:rsidP="00E21098">
      <w:pPr>
        <w:spacing w:line="240" w:lineRule="auto"/>
      </w:pPr>
      <w:r>
        <w:separator/>
      </w:r>
    </w:p>
  </w:footnote>
  <w:footnote w:type="continuationSeparator" w:id="0">
    <w:p w14:paraId="15B8C9F7" w14:textId="77777777" w:rsidR="005F6B77" w:rsidRDefault="005F6B77" w:rsidP="00E2109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9038D" w14:textId="5DEA68BD" w:rsidR="00E21098" w:rsidRDefault="00A77EE8">
    <w:pPr>
      <w:pStyle w:val="Header"/>
    </w:pPr>
    <w:r>
      <w:rPr>
        <w:noProof/>
      </w:rPr>
      <w:drawing>
        <wp:anchor distT="0" distB="0" distL="114300" distR="114300" simplePos="0" relativeHeight="251657728" behindDoc="1" locked="0" layoutInCell="1" allowOverlap="1" wp14:anchorId="26C4970A" wp14:editId="20119769">
          <wp:simplePos x="0" y="0"/>
          <wp:positionH relativeFrom="margin">
            <wp:posOffset>1409700</wp:posOffset>
          </wp:positionH>
          <wp:positionV relativeFrom="paragraph">
            <wp:posOffset>0</wp:posOffset>
          </wp:positionV>
          <wp:extent cx="2552700" cy="1598295"/>
          <wp:effectExtent l="0" t="0" r="0" b="0"/>
          <wp:wrapNone/>
          <wp:docPr id="1946650353" name="Picture 1" descr="A logo with two people and a coat of arm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logo with two people and a coat of arms&#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52700" cy="159829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996C80"/>
    <w:multiLevelType w:val="hybridMultilevel"/>
    <w:tmpl w:val="75FE30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25B6423"/>
    <w:multiLevelType w:val="hybridMultilevel"/>
    <w:tmpl w:val="B06A56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99A0DC9"/>
    <w:multiLevelType w:val="hybridMultilevel"/>
    <w:tmpl w:val="71F66D76"/>
    <w:lvl w:ilvl="0" w:tplc="1A5C9ED6">
      <w:numFmt w:val="bullet"/>
      <w:lvlText w:val="•"/>
      <w:lvlJc w:val="left"/>
      <w:pPr>
        <w:ind w:left="1146" w:hanging="720"/>
      </w:pPr>
      <w:rPr>
        <w:rFonts w:ascii="Source Sans Pro" w:eastAsia="Calibri" w:hAnsi="Source Sans Pro" w:cs="Times New Roman"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3" w15:restartNumberingAfterBreak="0">
    <w:nsid w:val="79DD72BF"/>
    <w:multiLevelType w:val="hybridMultilevel"/>
    <w:tmpl w:val="F9D86048"/>
    <w:lvl w:ilvl="0" w:tplc="1A5C9ED6">
      <w:numFmt w:val="bullet"/>
      <w:lvlText w:val="•"/>
      <w:lvlJc w:val="left"/>
      <w:pPr>
        <w:ind w:left="1080" w:hanging="720"/>
      </w:pPr>
      <w:rPr>
        <w:rFonts w:ascii="Source Sans Pro" w:eastAsia="Calibri" w:hAnsi="Source Sans Pro"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69258759">
    <w:abstractNumId w:val="0"/>
  </w:num>
  <w:num w:numId="2" w16cid:durableId="742872163">
    <w:abstractNumId w:val="3"/>
  </w:num>
  <w:num w:numId="3" w16cid:durableId="355423688">
    <w:abstractNumId w:val="2"/>
  </w:num>
  <w:num w:numId="4" w16cid:durableId="314619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69F"/>
    <w:rsid w:val="00007020"/>
    <w:rsid w:val="000453D3"/>
    <w:rsid w:val="000460C4"/>
    <w:rsid w:val="00094ABF"/>
    <w:rsid w:val="00120C29"/>
    <w:rsid w:val="00121E93"/>
    <w:rsid w:val="00185C20"/>
    <w:rsid w:val="001B34AB"/>
    <w:rsid w:val="001B476B"/>
    <w:rsid w:val="00200AF6"/>
    <w:rsid w:val="0025658F"/>
    <w:rsid w:val="00297AB7"/>
    <w:rsid w:val="002F0763"/>
    <w:rsid w:val="00344A5A"/>
    <w:rsid w:val="00396478"/>
    <w:rsid w:val="003B43F0"/>
    <w:rsid w:val="00411FE9"/>
    <w:rsid w:val="00425583"/>
    <w:rsid w:val="00450E0B"/>
    <w:rsid w:val="00457E5E"/>
    <w:rsid w:val="0050183F"/>
    <w:rsid w:val="00533EE5"/>
    <w:rsid w:val="00570ABC"/>
    <w:rsid w:val="005C1C82"/>
    <w:rsid w:val="005F6B77"/>
    <w:rsid w:val="006927FF"/>
    <w:rsid w:val="006F736C"/>
    <w:rsid w:val="0070738A"/>
    <w:rsid w:val="00787A46"/>
    <w:rsid w:val="007B469F"/>
    <w:rsid w:val="007C7F11"/>
    <w:rsid w:val="00815180"/>
    <w:rsid w:val="008417A6"/>
    <w:rsid w:val="00842849"/>
    <w:rsid w:val="00845A3A"/>
    <w:rsid w:val="008C07E7"/>
    <w:rsid w:val="008F70E5"/>
    <w:rsid w:val="00900A2A"/>
    <w:rsid w:val="0093762E"/>
    <w:rsid w:val="00954363"/>
    <w:rsid w:val="00956FCA"/>
    <w:rsid w:val="009B3423"/>
    <w:rsid w:val="00A77EE8"/>
    <w:rsid w:val="00AA39E4"/>
    <w:rsid w:val="00B1118B"/>
    <w:rsid w:val="00B3788F"/>
    <w:rsid w:val="00B52B91"/>
    <w:rsid w:val="00B548CD"/>
    <w:rsid w:val="00B60437"/>
    <w:rsid w:val="00BD0CF5"/>
    <w:rsid w:val="00CC0784"/>
    <w:rsid w:val="00CF3A62"/>
    <w:rsid w:val="00D04B5A"/>
    <w:rsid w:val="00D274F8"/>
    <w:rsid w:val="00D57C78"/>
    <w:rsid w:val="00D74D53"/>
    <w:rsid w:val="00D97492"/>
    <w:rsid w:val="00E02381"/>
    <w:rsid w:val="00E207D0"/>
    <w:rsid w:val="00E21098"/>
    <w:rsid w:val="00E658CB"/>
    <w:rsid w:val="00E7230B"/>
    <w:rsid w:val="00E97B96"/>
    <w:rsid w:val="00EA165A"/>
    <w:rsid w:val="00F16ADB"/>
    <w:rsid w:val="00F3381A"/>
    <w:rsid w:val="00F80162"/>
    <w:rsid w:val="00FA2017"/>
    <w:rsid w:val="00FB7D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7462FB"/>
  <w15:chartTrackingRefBased/>
  <w15:docId w15:val="{38F3176E-0CD0-48F3-8753-87F9F5FB0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ource Sans Pro" w:eastAsia="Calibri" w:hAnsi="Source Sans Pro"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4363"/>
    <w:pPr>
      <w:spacing w:line="259" w:lineRule="auto"/>
    </w:pPr>
    <w:rPr>
      <w:sz w:val="22"/>
      <w:lang w:eastAsia="en-US"/>
    </w:rPr>
  </w:style>
  <w:style w:type="paragraph" w:styleId="Heading1">
    <w:name w:val="heading 1"/>
    <w:basedOn w:val="Normal"/>
    <w:next w:val="Normal"/>
    <w:link w:val="Heading1Char"/>
    <w:uiPriority w:val="9"/>
    <w:qFormat/>
    <w:rsid w:val="00954363"/>
    <w:pPr>
      <w:keepNext/>
      <w:spacing w:before="240" w:after="60"/>
      <w:outlineLvl w:val="0"/>
    </w:pPr>
    <w:rPr>
      <w:rFonts w:ascii="Source Sans Pro Black" w:eastAsia="Times New Roman" w:hAnsi="Source Sans Pro Black"/>
      <w:b/>
      <w:bCs/>
      <w:kern w:val="32"/>
      <w:sz w:val="32"/>
      <w:szCs w:val="32"/>
    </w:rPr>
  </w:style>
  <w:style w:type="paragraph" w:styleId="Heading2">
    <w:name w:val="heading 2"/>
    <w:basedOn w:val="Normal"/>
    <w:next w:val="Normal"/>
    <w:link w:val="Heading2Char"/>
    <w:uiPriority w:val="9"/>
    <w:unhideWhenUsed/>
    <w:qFormat/>
    <w:rsid w:val="00954363"/>
    <w:pPr>
      <w:keepNext/>
      <w:spacing w:before="240" w:after="60"/>
      <w:outlineLvl w:val="1"/>
    </w:pPr>
    <w:rPr>
      <w:rFonts w:ascii="Source Sans Pro Black" w:eastAsia="Times New Roman" w:hAnsi="Source Sans Pro Black"/>
      <w:b/>
      <w:bCs/>
      <w:i/>
      <w:iCs/>
      <w:sz w:val="28"/>
      <w:szCs w:val="28"/>
    </w:rPr>
  </w:style>
  <w:style w:type="paragraph" w:styleId="Heading3">
    <w:name w:val="heading 3"/>
    <w:basedOn w:val="Normal"/>
    <w:next w:val="Normal"/>
    <w:link w:val="Heading3Char"/>
    <w:uiPriority w:val="9"/>
    <w:unhideWhenUsed/>
    <w:qFormat/>
    <w:rsid w:val="00954363"/>
    <w:pPr>
      <w:keepNext/>
      <w:spacing w:before="240" w:after="60"/>
      <w:outlineLvl w:val="2"/>
    </w:pPr>
    <w:rPr>
      <w:rFonts w:eastAsia="Times New Roman"/>
      <w:b/>
      <w:bCs/>
      <w:sz w:val="26"/>
      <w:szCs w:val="26"/>
    </w:rPr>
  </w:style>
  <w:style w:type="paragraph" w:styleId="Heading4">
    <w:name w:val="heading 4"/>
    <w:basedOn w:val="Normal"/>
    <w:next w:val="Normal"/>
    <w:link w:val="Heading4Char"/>
    <w:uiPriority w:val="9"/>
    <w:unhideWhenUsed/>
    <w:qFormat/>
    <w:rsid w:val="00954363"/>
    <w:pPr>
      <w:keepNext/>
      <w:spacing w:before="240" w:after="60"/>
      <w:outlineLvl w:val="3"/>
    </w:pPr>
    <w:rPr>
      <w:rFonts w:eastAsia="Times New Roman"/>
      <w:b/>
      <w:bCs/>
      <w:sz w:val="28"/>
      <w:szCs w:val="28"/>
    </w:rPr>
  </w:style>
  <w:style w:type="paragraph" w:styleId="Heading5">
    <w:name w:val="heading 5"/>
    <w:basedOn w:val="Normal"/>
    <w:next w:val="Normal"/>
    <w:link w:val="Heading5Char"/>
    <w:uiPriority w:val="9"/>
    <w:unhideWhenUsed/>
    <w:qFormat/>
    <w:rsid w:val="00954363"/>
    <w:pPr>
      <w:spacing w:before="240" w:after="60"/>
      <w:outlineLvl w:val="4"/>
    </w:pPr>
    <w:rPr>
      <w:rFonts w:eastAsia="Times New Roman"/>
      <w:b/>
      <w:bCs/>
      <w:i/>
      <w:iCs/>
      <w:sz w:val="26"/>
      <w:szCs w:val="26"/>
    </w:rPr>
  </w:style>
  <w:style w:type="paragraph" w:styleId="Heading6">
    <w:name w:val="heading 6"/>
    <w:basedOn w:val="Normal"/>
    <w:next w:val="Normal"/>
    <w:link w:val="Heading6Char"/>
    <w:uiPriority w:val="9"/>
    <w:unhideWhenUsed/>
    <w:qFormat/>
    <w:rsid w:val="00954363"/>
    <w:pPr>
      <w:spacing w:before="240" w:after="60"/>
      <w:outlineLvl w:val="5"/>
    </w:pPr>
    <w:rPr>
      <w:rFonts w:eastAsia="Times New Roman"/>
      <w:b/>
      <w:bCs/>
      <w:szCs w:val="22"/>
    </w:rPr>
  </w:style>
  <w:style w:type="paragraph" w:styleId="Heading7">
    <w:name w:val="heading 7"/>
    <w:basedOn w:val="Normal"/>
    <w:next w:val="Normal"/>
    <w:link w:val="Heading7Char"/>
    <w:uiPriority w:val="9"/>
    <w:unhideWhenUsed/>
    <w:qFormat/>
    <w:rsid w:val="00954363"/>
    <w:pPr>
      <w:spacing w:before="240" w:after="60"/>
      <w:outlineLvl w:val="6"/>
    </w:pPr>
    <w:rPr>
      <w:rFonts w:eastAsia="Times New Roman"/>
      <w:sz w:val="24"/>
      <w:szCs w:val="24"/>
    </w:rPr>
  </w:style>
  <w:style w:type="paragraph" w:styleId="Heading8">
    <w:name w:val="heading 8"/>
    <w:basedOn w:val="Normal"/>
    <w:next w:val="Normal"/>
    <w:link w:val="Heading8Char"/>
    <w:uiPriority w:val="9"/>
    <w:unhideWhenUsed/>
    <w:qFormat/>
    <w:rsid w:val="00954363"/>
    <w:pPr>
      <w:spacing w:before="240" w:after="60"/>
      <w:outlineLvl w:val="7"/>
    </w:pPr>
    <w:rPr>
      <w:rFonts w:eastAsia="Times New Roman"/>
      <w:i/>
      <w:iCs/>
      <w:sz w:val="24"/>
      <w:szCs w:val="24"/>
    </w:rPr>
  </w:style>
  <w:style w:type="paragraph" w:styleId="Heading9">
    <w:name w:val="heading 9"/>
    <w:basedOn w:val="Normal"/>
    <w:next w:val="Normal"/>
    <w:link w:val="Heading9Char"/>
    <w:uiPriority w:val="9"/>
    <w:unhideWhenUsed/>
    <w:qFormat/>
    <w:rsid w:val="00954363"/>
    <w:pPr>
      <w:spacing w:before="240" w:after="60"/>
      <w:outlineLvl w:val="8"/>
    </w:pPr>
    <w:rPr>
      <w:rFonts w:eastAsia="Times New Roman"/>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54363"/>
    <w:pPr>
      <w:spacing w:line="259" w:lineRule="auto"/>
    </w:pPr>
    <w:rPr>
      <w:sz w:val="22"/>
      <w:lang w:eastAsia="en-US"/>
    </w:rPr>
  </w:style>
  <w:style w:type="character" w:customStyle="1" w:styleId="Heading1Char">
    <w:name w:val="Heading 1 Char"/>
    <w:link w:val="Heading1"/>
    <w:uiPriority w:val="9"/>
    <w:rsid w:val="00954363"/>
    <w:rPr>
      <w:rFonts w:ascii="Source Sans Pro Black" w:eastAsia="Times New Roman" w:hAnsi="Source Sans Pro Black" w:cs="Times New Roman"/>
      <w:b/>
      <w:bCs/>
      <w:kern w:val="32"/>
      <w:sz w:val="32"/>
      <w:szCs w:val="32"/>
    </w:rPr>
  </w:style>
  <w:style w:type="character" w:customStyle="1" w:styleId="Heading2Char">
    <w:name w:val="Heading 2 Char"/>
    <w:link w:val="Heading2"/>
    <w:uiPriority w:val="9"/>
    <w:rsid w:val="00954363"/>
    <w:rPr>
      <w:rFonts w:ascii="Source Sans Pro Black" w:eastAsia="Times New Roman" w:hAnsi="Source Sans Pro Black" w:cs="Times New Roman"/>
      <w:b/>
      <w:bCs/>
      <w:i/>
      <w:iCs/>
      <w:sz w:val="28"/>
      <w:szCs w:val="28"/>
    </w:rPr>
  </w:style>
  <w:style w:type="character" w:customStyle="1" w:styleId="Heading3Char">
    <w:name w:val="Heading 3 Char"/>
    <w:link w:val="Heading3"/>
    <w:uiPriority w:val="9"/>
    <w:rsid w:val="00954363"/>
    <w:rPr>
      <w:rFonts w:eastAsia="Times New Roman" w:cs="Times New Roman"/>
      <w:b/>
      <w:bCs/>
      <w:sz w:val="26"/>
      <w:szCs w:val="26"/>
    </w:rPr>
  </w:style>
  <w:style w:type="character" w:customStyle="1" w:styleId="Heading4Char">
    <w:name w:val="Heading 4 Char"/>
    <w:link w:val="Heading4"/>
    <w:uiPriority w:val="9"/>
    <w:rsid w:val="00954363"/>
    <w:rPr>
      <w:rFonts w:eastAsia="Times New Roman"/>
      <w:b/>
      <w:bCs/>
      <w:sz w:val="28"/>
      <w:szCs w:val="28"/>
    </w:rPr>
  </w:style>
  <w:style w:type="character" w:customStyle="1" w:styleId="Heading5Char">
    <w:name w:val="Heading 5 Char"/>
    <w:link w:val="Heading5"/>
    <w:uiPriority w:val="9"/>
    <w:rsid w:val="00954363"/>
    <w:rPr>
      <w:rFonts w:eastAsia="Times New Roman"/>
      <w:b/>
      <w:bCs/>
      <w:i/>
      <w:iCs/>
      <w:sz w:val="26"/>
      <w:szCs w:val="26"/>
    </w:rPr>
  </w:style>
  <w:style w:type="character" w:customStyle="1" w:styleId="Heading6Char">
    <w:name w:val="Heading 6 Char"/>
    <w:link w:val="Heading6"/>
    <w:uiPriority w:val="9"/>
    <w:rsid w:val="00954363"/>
    <w:rPr>
      <w:rFonts w:eastAsia="Times New Roman"/>
      <w:b/>
      <w:bCs/>
      <w:szCs w:val="22"/>
    </w:rPr>
  </w:style>
  <w:style w:type="character" w:customStyle="1" w:styleId="Heading7Char">
    <w:name w:val="Heading 7 Char"/>
    <w:link w:val="Heading7"/>
    <w:uiPriority w:val="9"/>
    <w:rsid w:val="00954363"/>
    <w:rPr>
      <w:rFonts w:eastAsia="Times New Roman"/>
      <w:sz w:val="24"/>
      <w:szCs w:val="24"/>
    </w:rPr>
  </w:style>
  <w:style w:type="character" w:customStyle="1" w:styleId="Heading8Char">
    <w:name w:val="Heading 8 Char"/>
    <w:link w:val="Heading8"/>
    <w:uiPriority w:val="9"/>
    <w:rsid w:val="00954363"/>
    <w:rPr>
      <w:rFonts w:eastAsia="Times New Roman"/>
      <w:i/>
      <w:iCs/>
      <w:sz w:val="24"/>
      <w:szCs w:val="24"/>
    </w:rPr>
  </w:style>
  <w:style w:type="character" w:customStyle="1" w:styleId="Heading9Char">
    <w:name w:val="Heading 9 Char"/>
    <w:link w:val="Heading9"/>
    <w:uiPriority w:val="9"/>
    <w:rsid w:val="00954363"/>
    <w:rPr>
      <w:rFonts w:eastAsia="Times New Roman" w:cs="Times New Roman"/>
      <w:szCs w:val="22"/>
    </w:rPr>
  </w:style>
  <w:style w:type="paragraph" w:styleId="Title">
    <w:name w:val="Title"/>
    <w:basedOn w:val="Normal"/>
    <w:next w:val="Normal"/>
    <w:link w:val="TitleChar"/>
    <w:uiPriority w:val="10"/>
    <w:qFormat/>
    <w:rsid w:val="00954363"/>
    <w:pPr>
      <w:spacing w:before="240" w:after="60"/>
      <w:jc w:val="center"/>
      <w:outlineLvl w:val="0"/>
    </w:pPr>
    <w:rPr>
      <w:rFonts w:ascii="Source Sans Pro Black" w:eastAsia="Times New Roman" w:hAnsi="Source Sans Pro Black"/>
      <w:b/>
      <w:bCs/>
      <w:kern w:val="28"/>
      <w:sz w:val="32"/>
      <w:szCs w:val="32"/>
    </w:rPr>
  </w:style>
  <w:style w:type="character" w:customStyle="1" w:styleId="TitleChar">
    <w:name w:val="Title Char"/>
    <w:link w:val="Title"/>
    <w:uiPriority w:val="10"/>
    <w:rsid w:val="00954363"/>
    <w:rPr>
      <w:rFonts w:ascii="Source Sans Pro Black" w:eastAsia="Times New Roman" w:hAnsi="Source Sans Pro Black" w:cs="Times New Roman"/>
      <w:b/>
      <w:bCs/>
      <w:kern w:val="28"/>
      <w:sz w:val="32"/>
      <w:szCs w:val="32"/>
    </w:rPr>
  </w:style>
  <w:style w:type="paragraph" w:styleId="Subtitle">
    <w:name w:val="Subtitle"/>
    <w:basedOn w:val="Normal"/>
    <w:next w:val="Normal"/>
    <w:link w:val="SubtitleChar"/>
    <w:uiPriority w:val="11"/>
    <w:qFormat/>
    <w:rsid w:val="00954363"/>
    <w:pPr>
      <w:spacing w:after="60"/>
      <w:jc w:val="center"/>
      <w:outlineLvl w:val="1"/>
    </w:pPr>
    <w:rPr>
      <w:rFonts w:eastAsia="Times New Roman"/>
      <w:sz w:val="24"/>
      <w:szCs w:val="24"/>
    </w:rPr>
  </w:style>
  <w:style w:type="character" w:customStyle="1" w:styleId="SubtitleChar">
    <w:name w:val="Subtitle Char"/>
    <w:link w:val="Subtitle"/>
    <w:uiPriority w:val="11"/>
    <w:rsid w:val="00954363"/>
    <w:rPr>
      <w:rFonts w:eastAsia="Times New Roman" w:cs="Times New Roman"/>
      <w:sz w:val="24"/>
      <w:szCs w:val="24"/>
    </w:rPr>
  </w:style>
  <w:style w:type="character" w:styleId="SubtleEmphasis">
    <w:name w:val="Subtle Emphasis"/>
    <w:uiPriority w:val="19"/>
    <w:qFormat/>
    <w:rsid w:val="00954363"/>
    <w:rPr>
      <w:rFonts w:ascii="Source Sans Pro" w:hAnsi="Source Sans Pro"/>
      <w:i/>
      <w:iCs/>
      <w:color w:val="404040"/>
    </w:rPr>
  </w:style>
  <w:style w:type="character" w:styleId="Emphasis">
    <w:name w:val="Emphasis"/>
    <w:uiPriority w:val="20"/>
    <w:qFormat/>
    <w:rsid w:val="00954363"/>
    <w:rPr>
      <w:rFonts w:ascii="Source Sans Pro" w:hAnsi="Source Sans Pro"/>
      <w:i/>
      <w:iCs/>
    </w:rPr>
  </w:style>
  <w:style w:type="character" w:styleId="IntenseEmphasis">
    <w:name w:val="Intense Emphasis"/>
    <w:uiPriority w:val="21"/>
    <w:qFormat/>
    <w:rsid w:val="00954363"/>
    <w:rPr>
      <w:rFonts w:ascii="Source Sans Pro" w:hAnsi="Source Sans Pro"/>
      <w:i/>
      <w:iCs/>
      <w:color w:val="4F81BD"/>
    </w:rPr>
  </w:style>
  <w:style w:type="character" w:styleId="Strong">
    <w:name w:val="Strong"/>
    <w:uiPriority w:val="22"/>
    <w:qFormat/>
    <w:rsid w:val="00954363"/>
    <w:rPr>
      <w:rFonts w:ascii="Source Sans Pro" w:hAnsi="Source Sans Pro"/>
      <w:b/>
      <w:bCs/>
    </w:rPr>
  </w:style>
  <w:style w:type="paragraph" w:styleId="Quote">
    <w:name w:val="Quote"/>
    <w:basedOn w:val="Normal"/>
    <w:next w:val="Normal"/>
    <w:link w:val="QuoteChar"/>
    <w:uiPriority w:val="29"/>
    <w:qFormat/>
    <w:rsid w:val="00954363"/>
    <w:pPr>
      <w:spacing w:before="200" w:after="160"/>
      <w:ind w:left="864" w:right="864"/>
      <w:jc w:val="center"/>
    </w:pPr>
    <w:rPr>
      <w:i/>
      <w:iCs/>
      <w:color w:val="404040"/>
    </w:rPr>
  </w:style>
  <w:style w:type="character" w:customStyle="1" w:styleId="QuoteChar">
    <w:name w:val="Quote Char"/>
    <w:link w:val="Quote"/>
    <w:uiPriority w:val="29"/>
    <w:rsid w:val="00954363"/>
    <w:rPr>
      <w:i/>
      <w:iCs/>
      <w:color w:val="404040"/>
    </w:rPr>
  </w:style>
  <w:style w:type="paragraph" w:styleId="IntenseQuote">
    <w:name w:val="Intense Quote"/>
    <w:basedOn w:val="Normal"/>
    <w:next w:val="Normal"/>
    <w:link w:val="IntenseQuoteChar"/>
    <w:uiPriority w:val="30"/>
    <w:qFormat/>
    <w:rsid w:val="00954363"/>
    <w:pPr>
      <w:pBdr>
        <w:top w:val="single" w:sz="4" w:space="10" w:color="4F81BD"/>
        <w:bottom w:val="single" w:sz="4" w:space="10" w:color="4F81BD"/>
      </w:pBdr>
      <w:spacing w:before="360" w:after="360"/>
      <w:ind w:left="864" w:right="864"/>
      <w:jc w:val="center"/>
    </w:pPr>
    <w:rPr>
      <w:i/>
      <w:iCs/>
      <w:color w:val="4F81BD"/>
    </w:rPr>
  </w:style>
  <w:style w:type="character" w:customStyle="1" w:styleId="IntenseQuoteChar">
    <w:name w:val="Intense Quote Char"/>
    <w:link w:val="IntenseQuote"/>
    <w:uiPriority w:val="30"/>
    <w:rsid w:val="00954363"/>
    <w:rPr>
      <w:i/>
      <w:iCs/>
      <w:color w:val="4F81BD"/>
    </w:rPr>
  </w:style>
  <w:style w:type="paragraph" w:styleId="Header">
    <w:name w:val="header"/>
    <w:basedOn w:val="Normal"/>
    <w:link w:val="HeaderChar"/>
    <w:uiPriority w:val="99"/>
    <w:unhideWhenUsed/>
    <w:rsid w:val="00E21098"/>
    <w:pPr>
      <w:tabs>
        <w:tab w:val="center" w:pos="4513"/>
        <w:tab w:val="right" w:pos="9026"/>
      </w:tabs>
    </w:pPr>
  </w:style>
  <w:style w:type="character" w:customStyle="1" w:styleId="HeaderChar">
    <w:name w:val="Header Char"/>
    <w:link w:val="Header"/>
    <w:uiPriority w:val="99"/>
    <w:rsid w:val="00E21098"/>
    <w:rPr>
      <w:sz w:val="22"/>
      <w:lang w:eastAsia="en-US"/>
    </w:rPr>
  </w:style>
  <w:style w:type="paragraph" w:styleId="Footer">
    <w:name w:val="footer"/>
    <w:basedOn w:val="Normal"/>
    <w:link w:val="FooterChar"/>
    <w:uiPriority w:val="99"/>
    <w:unhideWhenUsed/>
    <w:rsid w:val="00E21098"/>
    <w:pPr>
      <w:tabs>
        <w:tab w:val="center" w:pos="4513"/>
        <w:tab w:val="right" w:pos="9026"/>
      </w:tabs>
    </w:pPr>
  </w:style>
  <w:style w:type="character" w:customStyle="1" w:styleId="FooterChar">
    <w:name w:val="Footer Char"/>
    <w:link w:val="Footer"/>
    <w:uiPriority w:val="99"/>
    <w:rsid w:val="00E21098"/>
    <w:rPr>
      <w:sz w:val="22"/>
      <w:lang w:eastAsia="en-US"/>
    </w:rPr>
  </w:style>
  <w:style w:type="character" w:styleId="Hyperlink">
    <w:name w:val="Hyperlink"/>
    <w:uiPriority w:val="99"/>
    <w:unhideWhenUsed/>
    <w:rsid w:val="00121E93"/>
    <w:rPr>
      <w:color w:val="0563C1"/>
      <w:u w:val="single"/>
    </w:rPr>
  </w:style>
  <w:style w:type="character" w:styleId="UnresolvedMention">
    <w:name w:val="Unresolved Mention"/>
    <w:uiPriority w:val="99"/>
    <w:semiHidden/>
    <w:unhideWhenUsed/>
    <w:rsid w:val="00121E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343349">
      <w:bodyDiv w:val="1"/>
      <w:marLeft w:val="0"/>
      <w:marRight w:val="0"/>
      <w:marTop w:val="0"/>
      <w:marBottom w:val="0"/>
      <w:divBdr>
        <w:top w:val="none" w:sz="0" w:space="0" w:color="auto"/>
        <w:left w:val="none" w:sz="0" w:space="0" w:color="auto"/>
        <w:bottom w:val="none" w:sz="0" w:space="0" w:color="auto"/>
        <w:right w:val="none" w:sz="0" w:space="0" w:color="auto"/>
      </w:divBdr>
    </w:div>
    <w:div w:id="1350985566">
      <w:bodyDiv w:val="1"/>
      <w:marLeft w:val="0"/>
      <w:marRight w:val="0"/>
      <w:marTop w:val="0"/>
      <w:marBottom w:val="0"/>
      <w:divBdr>
        <w:top w:val="none" w:sz="0" w:space="0" w:color="auto"/>
        <w:left w:val="none" w:sz="0" w:space="0" w:color="auto"/>
        <w:bottom w:val="none" w:sz="0" w:space="0" w:color="auto"/>
        <w:right w:val="none" w:sz="0" w:space="0" w:color="auto"/>
      </w:divBdr>
    </w:div>
    <w:div w:id="1841113876">
      <w:bodyDiv w:val="1"/>
      <w:marLeft w:val="0"/>
      <w:marRight w:val="0"/>
      <w:marTop w:val="0"/>
      <w:marBottom w:val="0"/>
      <w:divBdr>
        <w:top w:val="none" w:sz="0" w:space="0" w:color="auto"/>
        <w:left w:val="none" w:sz="0" w:space="0" w:color="auto"/>
        <w:bottom w:val="none" w:sz="0" w:space="0" w:color="auto"/>
        <w:right w:val="none" w:sz="0" w:space="0" w:color="auto"/>
      </w:divBdr>
    </w:div>
    <w:div w:id="2088766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625</Words>
  <Characters>3567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4184</CharactersWithSpaces>
  <SharedDoc>false</SharedDoc>
  <HLinks>
    <vt:vector size="6" baseType="variant">
      <vt:variant>
        <vt:i4>2097274</vt:i4>
      </vt:variant>
      <vt:variant>
        <vt:i4>0</vt:i4>
      </vt:variant>
      <vt:variant>
        <vt:i4>0</vt:i4>
      </vt:variant>
      <vt:variant>
        <vt:i4>5</vt:i4>
      </vt:variant>
      <vt:variant>
        <vt:lpwstr>https://careerssearch.williamgrant.com/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Clark</dc:creator>
  <cp:keywords/>
  <dc:description/>
  <cp:lastModifiedBy>Ged Kilcoin</cp:lastModifiedBy>
  <cp:revision>6</cp:revision>
  <dcterms:created xsi:type="dcterms:W3CDTF">2026-10-14T13:06:00Z</dcterms:created>
  <dcterms:modified xsi:type="dcterms:W3CDTF">2026-10-14T13:20:00Z</dcterms:modified>
</cp:coreProperties>
</file>