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BC79" w14:textId="158DC015" w:rsidR="00A802E5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8164" wp14:editId="1EE5A8ED">
            <wp:simplePos x="0" y="0"/>
            <wp:positionH relativeFrom="column">
              <wp:posOffset>1265555</wp:posOffset>
            </wp:positionH>
            <wp:positionV relativeFrom="paragraph">
              <wp:posOffset>157389</wp:posOffset>
            </wp:positionV>
            <wp:extent cx="3218180" cy="1464310"/>
            <wp:effectExtent l="0" t="0" r="1270" b="2540"/>
            <wp:wrapTight wrapText="bothSides">
              <wp:wrapPolygon edited="0">
                <wp:start x="0" y="0"/>
                <wp:lineTo x="0" y="21356"/>
                <wp:lineTo x="21481" y="21356"/>
                <wp:lineTo x="2148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C852A" w14:textId="77777777" w:rsidR="00CD3E18" w:rsidRPr="00A472C0" w:rsidRDefault="00CD3E18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FE56935" w14:textId="648CAFFC" w:rsidR="00EC0B7B" w:rsidRPr="00A472C0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1DAB9DAF" w14:textId="39F3A27B" w:rsidR="00EC0B7B" w:rsidRPr="00A472C0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4F35542" w14:textId="77777777" w:rsidR="00EC0B7B" w:rsidRPr="00A472C0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4FFAE498" w14:textId="77777777" w:rsidR="00EC0B7B" w:rsidRPr="00A472C0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2AD9854" w14:textId="77777777" w:rsidR="00EC0B7B" w:rsidRPr="00A472C0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46513329" w14:textId="77777777" w:rsidR="00EC0B7B" w:rsidRPr="00A472C0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7864CC61" w14:textId="77777777" w:rsidR="00EC0B7B" w:rsidRPr="00A472C0" w:rsidRDefault="00EC0B7B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2488318B" w14:textId="7C05063D" w:rsidR="00A802E5" w:rsidRPr="00A802E5" w:rsidRDefault="00391EBC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</w:t>
      </w:r>
      <w:r w:rsidR="00A802E5" w:rsidRPr="00A802E5">
        <w:rPr>
          <w:rFonts w:ascii="Humanist 777 Light" w:hAnsi="Humanist 777 Light" w:cs="Arial"/>
          <w:sz w:val="24"/>
          <w:szCs w:val="24"/>
        </w:rPr>
        <w:t>souhaite</w:t>
      </w:r>
      <w:r>
        <w:rPr>
          <w:rFonts w:ascii="Humanist 777 Light" w:hAnsi="Humanist 777 Light" w:cs="Arial"/>
          <w:sz w:val="24"/>
          <w:szCs w:val="24"/>
        </w:rPr>
        <w:t>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17E17532" w14:textId="582C31F8" w:rsidR="00A802E5" w:rsidRDefault="00391EBC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à la recherche d’une expérience </w:t>
      </w:r>
      <w:r w:rsidR="00D12075">
        <w:rPr>
          <w:rFonts w:ascii="Humanist 777 Light" w:hAnsi="Humanist 777 Light" w:cs="Arial"/>
          <w:sz w:val="24"/>
          <w:szCs w:val="24"/>
        </w:rPr>
        <w:t>enrichissante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et professionnalisante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020C2CB9" w14:textId="77777777" w:rsidR="00D12075" w:rsidRPr="00A802E5" w:rsidRDefault="00D12075" w:rsidP="002B7EB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Pr="00A802E5">
        <w:rPr>
          <w:rFonts w:ascii="Humanist 777 Light" w:hAnsi="Humanist 777 Light" w:cs="Arial"/>
          <w:sz w:val="24"/>
          <w:szCs w:val="24"/>
        </w:rPr>
        <w:t xml:space="preserve"> curieux</w:t>
      </w:r>
      <w:r>
        <w:rPr>
          <w:rFonts w:ascii="Humanist 777 Light" w:hAnsi="Humanist 777 Light" w:cs="Arial"/>
          <w:sz w:val="24"/>
          <w:szCs w:val="24"/>
        </w:rPr>
        <w:t>.se</w:t>
      </w:r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r>
        <w:rPr>
          <w:rFonts w:ascii="Humanist 777 Light" w:hAnsi="Humanist 777 Light" w:cs="Arial"/>
          <w:sz w:val="24"/>
          <w:szCs w:val="24"/>
        </w:rPr>
        <w:t>rigoureux.se</w:t>
      </w:r>
      <w:r w:rsidRPr="00A802E5">
        <w:rPr>
          <w:rFonts w:ascii="Humanist 777 Light" w:hAnsi="Humanist 777 Light" w:cs="Arial"/>
          <w:sz w:val="24"/>
          <w:szCs w:val="24"/>
        </w:rPr>
        <w:t xml:space="preserve"> et autonome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?</w:t>
      </w:r>
    </w:p>
    <w:p w14:paraId="6E88F65C" w14:textId="77777777" w:rsidR="00A802E5" w:rsidRPr="00A802E5" w:rsidRDefault="00A802E5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176023A8" w14:textId="2A394787" w:rsidR="00A802E5" w:rsidRPr="000D6E95" w:rsidRDefault="00A802E5" w:rsidP="002B7EB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Rejoi</w:t>
      </w:r>
      <w:r w:rsidR="00391EBC">
        <w:rPr>
          <w:rFonts w:ascii="Humanist 777 Light" w:hAnsi="Humanist 777 Light" w:cs="Arial"/>
          <w:b/>
          <w:bCs/>
          <w:color w:val="DE713D"/>
          <w:sz w:val="28"/>
          <w:szCs w:val="28"/>
        </w:rPr>
        <w:t>ns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-nous</w:t>
      </w:r>
      <w:r w:rsidRPr="000D6E95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5E449DCD" w14:textId="77777777" w:rsidR="0052668D" w:rsidRPr="00A802E5" w:rsidRDefault="0052668D" w:rsidP="002B7EB5">
      <w:pPr>
        <w:pStyle w:val="Sansinterligne"/>
        <w:rPr>
          <w:rFonts w:ascii="Humanist 777 Light" w:hAnsi="Humanist 777 Light" w:cs="Arial"/>
          <w:b/>
          <w:sz w:val="24"/>
          <w:szCs w:val="24"/>
        </w:rPr>
      </w:pPr>
    </w:p>
    <w:p w14:paraId="09669D0A" w14:textId="1CE0A3DF" w:rsidR="00A802E5" w:rsidRPr="0060009A" w:rsidRDefault="00A802E5" w:rsidP="002B7EB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556BC05E">
        <w:rPr>
          <w:rFonts w:ascii="Humanist 777 Light" w:hAnsi="Humanist 777 Light" w:cs="Arial"/>
          <w:sz w:val="24"/>
          <w:szCs w:val="24"/>
        </w:rPr>
        <w:t xml:space="preserve">WILLIAM GRANT &amp; SONS France, un des leaders français de la distribution de vins et spiritueux, recherche </w:t>
      </w:r>
      <w:proofErr w:type="spellStart"/>
      <w:proofErr w:type="gramStart"/>
      <w:r w:rsidRPr="556BC05E">
        <w:rPr>
          <w:rFonts w:ascii="Humanist 777 Light" w:hAnsi="Humanist 777 Light" w:cs="Arial"/>
          <w:sz w:val="24"/>
          <w:szCs w:val="24"/>
        </w:rPr>
        <w:t>un</w:t>
      </w:r>
      <w:r w:rsidR="00EC73D7" w:rsidRPr="556BC05E">
        <w:rPr>
          <w:rFonts w:ascii="Humanist 777 Light" w:hAnsi="Humanist 777 Light" w:cs="Arial"/>
          <w:sz w:val="24"/>
          <w:szCs w:val="24"/>
        </w:rPr>
        <w:t>.</w:t>
      </w:r>
      <w:r w:rsidRPr="556BC05E">
        <w:rPr>
          <w:rFonts w:ascii="Humanist 777 Light" w:hAnsi="Humanist 777 Light" w:cs="Arial"/>
          <w:sz w:val="24"/>
          <w:szCs w:val="24"/>
        </w:rPr>
        <w:t>e</w:t>
      </w:r>
      <w:proofErr w:type="spellEnd"/>
      <w:proofErr w:type="gramEnd"/>
      <w:r w:rsidR="00EC73D7" w:rsidRPr="556BC05E">
        <w:rPr>
          <w:rFonts w:ascii="Humanist 777 Light" w:hAnsi="Humanist 777 Light" w:cs="Arial"/>
          <w:sz w:val="24"/>
          <w:szCs w:val="24"/>
        </w:rPr>
        <w:t xml:space="preserve"> </w:t>
      </w:r>
      <w:r w:rsidR="00CD3E18" w:rsidRPr="556BC05E">
        <w:rPr>
          <w:rFonts w:ascii="Humanist 777 Light" w:hAnsi="Humanist 777 Light" w:cs="Arial"/>
          <w:b/>
          <w:bCs/>
          <w:color w:val="DE713D"/>
          <w:sz w:val="28"/>
          <w:szCs w:val="28"/>
        </w:rPr>
        <w:t xml:space="preserve">Stagiaire </w:t>
      </w:r>
      <w:r w:rsidR="0022155B" w:rsidRPr="0022155B">
        <w:rPr>
          <w:rFonts w:ascii="Humanist 777 Light" w:hAnsi="Humanist 777 Light" w:cs="Arial"/>
          <w:b/>
          <w:bCs/>
          <w:color w:val="DE713D"/>
          <w:sz w:val="28"/>
          <w:szCs w:val="28"/>
        </w:rPr>
        <w:t>Assi</w:t>
      </w:r>
      <w:r w:rsidR="001B2825">
        <w:rPr>
          <w:rFonts w:ascii="Humanist 777 Light" w:hAnsi="Humanist 777 Light" w:cs="Arial"/>
          <w:b/>
          <w:bCs/>
          <w:color w:val="DE713D"/>
          <w:sz w:val="28"/>
          <w:szCs w:val="28"/>
        </w:rPr>
        <w:t>s</w:t>
      </w:r>
      <w:r w:rsidR="0022155B" w:rsidRPr="0022155B">
        <w:rPr>
          <w:rFonts w:ascii="Humanist 777 Light" w:hAnsi="Humanist 777 Light" w:cs="Arial"/>
          <w:b/>
          <w:bCs/>
          <w:color w:val="DE713D"/>
          <w:sz w:val="28"/>
          <w:szCs w:val="28"/>
        </w:rPr>
        <w:t>tant D</w:t>
      </w:r>
      <w:r w:rsidR="001B2825">
        <w:rPr>
          <w:rFonts w:ascii="Humanist 777 Light" w:hAnsi="Humanist 777 Light" w:cs="Arial"/>
          <w:b/>
          <w:bCs/>
          <w:color w:val="DE713D"/>
          <w:sz w:val="28"/>
          <w:szCs w:val="28"/>
        </w:rPr>
        <w:t>é</w:t>
      </w:r>
      <w:r w:rsidR="0022155B" w:rsidRPr="0022155B">
        <w:rPr>
          <w:rFonts w:ascii="Humanist 777 Light" w:hAnsi="Humanist 777 Light" w:cs="Arial"/>
          <w:b/>
          <w:bCs/>
          <w:color w:val="DE713D"/>
          <w:sz w:val="28"/>
          <w:szCs w:val="28"/>
        </w:rPr>
        <w:t xml:space="preserve">veloppement Promotionnel </w:t>
      </w:r>
      <w:r w:rsidR="00CD3E18" w:rsidRPr="556BC05E">
        <w:rPr>
          <w:rFonts w:ascii="Humanist 777 Light" w:hAnsi="Humanist 777 Light" w:cs="Arial"/>
          <w:b/>
          <w:bCs/>
          <w:color w:val="DE713D"/>
          <w:sz w:val="28"/>
          <w:szCs w:val="28"/>
        </w:rPr>
        <w:t>(</w:t>
      </w:r>
      <w:r w:rsidR="0060009A" w:rsidRPr="556BC05E">
        <w:rPr>
          <w:rFonts w:ascii="Humanist 777 Light" w:hAnsi="Humanist 777 Light" w:cs="Arial"/>
          <w:b/>
          <w:bCs/>
          <w:color w:val="DE713D"/>
          <w:sz w:val="28"/>
          <w:szCs w:val="28"/>
        </w:rPr>
        <w:t xml:space="preserve">H/F) </w:t>
      </w:r>
      <w:r w:rsidRPr="556BC05E">
        <w:rPr>
          <w:rFonts w:ascii="Humanist 777 Light" w:hAnsi="Humanist 777 Light" w:cs="Arial"/>
          <w:sz w:val="24"/>
          <w:szCs w:val="24"/>
        </w:rPr>
        <w:t>pour une durée de</w:t>
      </w:r>
      <w:r w:rsidR="006C567F"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 xml:space="preserve"> </w:t>
      </w:r>
      <w:r w:rsidR="00485058"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>6</w:t>
      </w:r>
      <w:r w:rsidR="00464995"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 xml:space="preserve"> </w:t>
      </w:r>
      <w:r w:rsidRPr="556BC05E">
        <w:rPr>
          <w:rFonts w:ascii="Humanist 777 Light" w:hAnsi="Humanist 777 Light" w:cs="Arial"/>
          <w:b/>
          <w:bCs/>
          <w:color w:val="DE713D"/>
          <w:sz w:val="24"/>
          <w:szCs w:val="24"/>
        </w:rPr>
        <w:t>mois</w:t>
      </w:r>
      <w:r w:rsidRPr="556BC05E">
        <w:rPr>
          <w:rFonts w:ascii="Calibri" w:hAnsi="Calibri" w:cs="Calibri"/>
          <w:b/>
          <w:bCs/>
          <w:color w:val="DE713D"/>
          <w:sz w:val="24"/>
          <w:szCs w:val="24"/>
        </w:rPr>
        <w:t> </w:t>
      </w:r>
      <w:r w:rsidRPr="556BC05E">
        <w:rPr>
          <w:rFonts w:ascii="Humanist 777 Light" w:hAnsi="Humanist 777 Light" w:cs="Arial"/>
          <w:sz w:val="24"/>
          <w:szCs w:val="24"/>
        </w:rPr>
        <w:t xml:space="preserve">à compter </w:t>
      </w:r>
      <w:r w:rsidR="00485058" w:rsidRPr="556BC05E">
        <w:rPr>
          <w:rFonts w:ascii="Humanist 777 Light" w:hAnsi="Humanist 777 Light" w:cs="Arial"/>
          <w:sz w:val="24"/>
          <w:szCs w:val="24"/>
        </w:rPr>
        <w:t xml:space="preserve">de </w:t>
      </w:r>
      <w:proofErr w:type="gramStart"/>
      <w:r w:rsidR="00485058" w:rsidRPr="556BC05E">
        <w:rPr>
          <w:rFonts w:ascii="Humanist 777 Light" w:hAnsi="Humanist 777 Light" w:cs="Arial"/>
          <w:sz w:val="24"/>
          <w:szCs w:val="24"/>
        </w:rPr>
        <w:t>J</w:t>
      </w:r>
      <w:r w:rsidR="2B0EC775" w:rsidRPr="556BC05E">
        <w:rPr>
          <w:rFonts w:ascii="Humanist 777 Light" w:hAnsi="Humanist 777 Light" w:cs="Arial"/>
          <w:sz w:val="24"/>
          <w:szCs w:val="24"/>
        </w:rPr>
        <w:t>anvier</w:t>
      </w:r>
      <w:proofErr w:type="gramEnd"/>
      <w:r w:rsidR="00485058" w:rsidRPr="556BC05E">
        <w:rPr>
          <w:rFonts w:ascii="Humanist 777 Light" w:hAnsi="Humanist 777 Light" w:cs="Arial"/>
          <w:sz w:val="24"/>
          <w:szCs w:val="24"/>
        </w:rPr>
        <w:t xml:space="preserve"> </w:t>
      </w:r>
      <w:r w:rsidR="2B0EC775" w:rsidRPr="556BC05E">
        <w:rPr>
          <w:rFonts w:ascii="Humanist 777 Light" w:hAnsi="Humanist 777 Light" w:cs="Arial"/>
          <w:sz w:val="24"/>
          <w:szCs w:val="24"/>
        </w:rPr>
        <w:t>2026</w:t>
      </w:r>
      <w:r w:rsidR="00485058" w:rsidRPr="556BC05E">
        <w:rPr>
          <w:rFonts w:ascii="Humanist 777 Light" w:hAnsi="Humanist 777 Light" w:cs="Arial"/>
          <w:sz w:val="24"/>
          <w:szCs w:val="24"/>
        </w:rPr>
        <w:t>.</w:t>
      </w:r>
    </w:p>
    <w:p w14:paraId="40A33AC3" w14:textId="77777777" w:rsidR="00A802E5" w:rsidRPr="00A802E5" w:rsidRDefault="00A802E5" w:rsidP="002B7EB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5112122C" w14:textId="77777777" w:rsidR="00A802E5" w:rsidRPr="00EC0B7B" w:rsidRDefault="00A802E5" w:rsidP="002B7EB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3D4FF8D4" w14:textId="77777777" w:rsidR="00A802E5" w:rsidRPr="00A802E5" w:rsidRDefault="00A802E5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C76A5" w14:textId="7EFF51BD" w:rsidR="00BD3C31" w:rsidRPr="00A802E5" w:rsidRDefault="00A802E5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A802E5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est une soci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t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pendante 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A802E5">
        <w:rPr>
          <w:rFonts w:ascii="Calibri" w:hAnsi="Calibri" w:cs="Calibri"/>
          <w:sz w:val="24"/>
          <w:szCs w:val="24"/>
        </w:rPr>
        <w:t> </w:t>
      </w:r>
      <w:hyperlink r:id="rId9" w:tooltip="Scotch whisky" w:history="1">
        <w:r w:rsidRPr="00A802E5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et d</w:t>
      </w:r>
      <w:r w:rsidRPr="00A802E5">
        <w:rPr>
          <w:rFonts w:ascii="Humanist 777 Light" w:hAnsi="Humanist 777 Light" w:cs="Humanist 777 Light"/>
          <w:sz w:val="24"/>
          <w:szCs w:val="24"/>
        </w:rPr>
        <w:t>’</w:t>
      </w:r>
      <w:r w:rsidRPr="00A802E5">
        <w:rPr>
          <w:rFonts w:ascii="Humanist 777 Light" w:hAnsi="Humanist 777 Light" w:cs="Arial"/>
          <w:sz w:val="24"/>
          <w:szCs w:val="24"/>
        </w:rPr>
        <w:t xml:space="preserve">autres spiritueux. </w:t>
      </w:r>
      <w:r w:rsidR="003B08B6">
        <w:rPr>
          <w:rFonts w:ascii="Humanist 777 Light" w:hAnsi="Humanist 777 Light" w:cs="Arial"/>
          <w:sz w:val="24"/>
          <w:szCs w:val="24"/>
        </w:rPr>
        <w:t>Des marques iconiques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r w:rsidR="00777254">
        <w:rPr>
          <w:rFonts w:ascii="Humanist 777 Light" w:hAnsi="Humanist 777 Light" w:cs="Arial"/>
          <w:sz w:val="24"/>
          <w:szCs w:val="24"/>
        </w:rPr>
        <w:t>telles que</w:t>
      </w:r>
      <w:r w:rsidRPr="00A802E5">
        <w:rPr>
          <w:rFonts w:ascii="Humanist 777 Light" w:hAnsi="Humanist 777 Light" w:cs="Arial"/>
          <w:sz w:val="24"/>
          <w:szCs w:val="24"/>
        </w:rPr>
        <w:t xml:space="preserve"> Grant’s, </w:t>
      </w:r>
      <w:r w:rsidR="00777254" w:rsidRPr="00A802E5">
        <w:rPr>
          <w:rFonts w:ascii="Humanist 777 Light" w:hAnsi="Humanist 777 Light" w:cs="Arial"/>
          <w:sz w:val="24"/>
          <w:szCs w:val="24"/>
        </w:rPr>
        <w:t>Monkey Shoulder</w:t>
      </w:r>
      <w:r w:rsidR="00777254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 xml:space="preserve">Glenfiddich, </w:t>
      </w:r>
      <w:r w:rsidR="00777254">
        <w:rPr>
          <w:rFonts w:ascii="Humanist 777 Light" w:hAnsi="Humanist 777 Light" w:cs="Arial"/>
          <w:sz w:val="24"/>
          <w:szCs w:val="24"/>
        </w:rPr>
        <w:t xml:space="preserve">The Balvenie, Tullamore Dew, </w:t>
      </w:r>
      <w:r w:rsidRPr="00A802E5">
        <w:rPr>
          <w:rFonts w:ascii="Humanist 777 Light" w:hAnsi="Humanist 777 Light" w:cs="Arial"/>
          <w:sz w:val="24"/>
          <w:szCs w:val="24"/>
        </w:rPr>
        <w:t>Hendrick’s, Sailor Jerry,</w:t>
      </w:r>
      <w:bookmarkStart w:id="0" w:name="_Hlk1031696"/>
      <w:r w:rsidR="00AD1C16">
        <w:rPr>
          <w:rFonts w:ascii="Humanist 777 Light" w:hAnsi="Humanist 777 Light" w:cs="Arial"/>
          <w:sz w:val="24"/>
          <w:szCs w:val="24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>Cointreau,</w:t>
      </w:r>
      <w:r w:rsidR="00176963">
        <w:rPr>
          <w:rFonts w:ascii="Humanist 777 Light" w:hAnsi="Humanist 777 Light" w:cs="Arial"/>
          <w:sz w:val="24"/>
          <w:szCs w:val="24"/>
        </w:rPr>
        <w:t xml:space="preserve"> </w:t>
      </w:r>
      <w:r w:rsidRPr="00A802E5">
        <w:rPr>
          <w:rFonts w:ascii="Calibri" w:hAnsi="Calibri" w:cs="Calibri"/>
          <w:sz w:val="24"/>
          <w:szCs w:val="45"/>
          <w:shd w:val="clear" w:color="auto" w:fill="FFFFFF"/>
        </w:rPr>
        <w:t>Ż</w:t>
      </w:r>
      <w:r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 w:rsidRPr="00A802E5"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r w:rsidRPr="00A802E5">
        <w:rPr>
          <w:rFonts w:ascii="Humanist 777 Light" w:hAnsi="Humanist 777 Light" w:cs="Arial"/>
          <w:sz w:val="24"/>
          <w:szCs w:val="24"/>
        </w:rPr>
        <w:t>, etc.</w:t>
      </w:r>
    </w:p>
    <w:bookmarkEnd w:id="0"/>
    <w:p w14:paraId="7FB12432" w14:textId="77777777" w:rsidR="00A802E5" w:rsidRPr="00A802E5" w:rsidRDefault="00A802E5" w:rsidP="002B7EB5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49C69729" w14:textId="52F4E6CC" w:rsidR="00A802E5" w:rsidRPr="006C567F" w:rsidRDefault="003B08B6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N</w:t>
      </w:r>
      <w:r w:rsidR="00A802E5" w:rsidRPr="006C567F">
        <w:rPr>
          <w:rFonts w:ascii="Humanist 777 Light" w:hAnsi="Humanist 777 Light" w:cs="Arial"/>
          <w:sz w:val="24"/>
          <w:szCs w:val="24"/>
        </w:rPr>
        <w:t>otre cultur</w:t>
      </w:r>
      <w:r>
        <w:rPr>
          <w:rFonts w:ascii="Humanist 777 Light" w:hAnsi="Humanist 777 Light" w:cs="Arial"/>
          <w:sz w:val="24"/>
          <w:szCs w:val="24"/>
        </w:rPr>
        <w:t>e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est axée sur </w:t>
      </w:r>
      <w:r w:rsidR="00777254" w:rsidRPr="006C567F">
        <w:rPr>
          <w:rFonts w:ascii="Humanist 777 Light" w:hAnsi="Humanist 777 Light" w:cs="Arial"/>
          <w:sz w:val="24"/>
          <w:szCs w:val="24"/>
        </w:rPr>
        <w:t>7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valeurs</w:t>
      </w:r>
      <w:r w:rsidR="00A802E5" w:rsidRPr="006C567F">
        <w:rPr>
          <w:rFonts w:ascii="Calibri" w:hAnsi="Calibri" w:cs="Calibri"/>
          <w:sz w:val="24"/>
          <w:szCs w:val="24"/>
        </w:rPr>
        <w:t> 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: </w:t>
      </w:r>
      <w:r w:rsidR="00777254" w:rsidRPr="006C567F">
        <w:rPr>
          <w:rFonts w:ascii="Humanist 777 Light" w:hAnsi="Humanist 777 Light" w:cs="Arial"/>
          <w:sz w:val="24"/>
          <w:szCs w:val="24"/>
        </w:rPr>
        <w:t>être fier</w:t>
      </w:r>
      <w:r w:rsidR="006C567F" w:rsidRPr="006C567F">
        <w:rPr>
          <w:rFonts w:ascii="Humanist 777 Light" w:hAnsi="Humanist 777 Light" w:cs="Arial"/>
          <w:sz w:val="24"/>
          <w:szCs w:val="24"/>
        </w:rPr>
        <w:t>s</w:t>
      </w:r>
      <w:r w:rsidR="00777254" w:rsidRPr="006C567F">
        <w:rPr>
          <w:rFonts w:ascii="Humanist 777 Light" w:hAnsi="Humanist 777 Light" w:cs="Arial"/>
          <w:sz w:val="24"/>
          <w:szCs w:val="24"/>
        </w:rPr>
        <w:t>, agir avec responsabilité, être professionnels, avoir l’esprit d’entreprenariat, faire les bons choix, penser long terme</w:t>
      </w:r>
      <w:r w:rsidR="006C567F" w:rsidRPr="006C567F">
        <w:rPr>
          <w:rFonts w:ascii="Humanist 777 Light" w:hAnsi="Humanist 777 Light" w:cs="Arial"/>
          <w:sz w:val="24"/>
          <w:szCs w:val="24"/>
        </w:rPr>
        <w:t xml:space="preserve"> et accueillir les différences.</w:t>
      </w:r>
    </w:p>
    <w:p w14:paraId="788C378C" w14:textId="673E3378" w:rsidR="00823C64" w:rsidRDefault="00823C64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363BFE4E" w14:textId="2E597902" w:rsidR="0052668D" w:rsidRDefault="003B08B6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  <w:bookmarkStart w:id="1" w:name="_Hlk33540324"/>
      <w:r>
        <w:rPr>
          <w:rFonts w:ascii="Humanist 777 Light" w:hAnsi="Humanist 777 Light" w:cs="Arial"/>
          <w:sz w:val="24"/>
          <w:szCs w:val="24"/>
        </w:rPr>
        <w:t>Pour ton stage,</w:t>
      </w:r>
      <w:r w:rsidR="00BD3C31">
        <w:rPr>
          <w:rFonts w:ascii="Humanist 777 Light" w:hAnsi="Humanist 777 Light" w:cs="Arial"/>
          <w:sz w:val="24"/>
          <w:szCs w:val="24"/>
        </w:rPr>
        <w:t xml:space="preserve"> </w:t>
      </w:r>
      <w:bookmarkStart w:id="2" w:name="_Hlk178262368"/>
      <w:r>
        <w:rPr>
          <w:rFonts w:ascii="Humanist 777 Light" w:hAnsi="Humanist 777 Light" w:cs="Arial"/>
          <w:sz w:val="24"/>
          <w:szCs w:val="24"/>
        </w:rPr>
        <w:t>t</w:t>
      </w:r>
      <w:r w:rsidR="00391EBC">
        <w:rPr>
          <w:rFonts w:ascii="Humanist 777 Light" w:hAnsi="Humanist 777 Light" w:cs="Arial"/>
          <w:sz w:val="24"/>
          <w:szCs w:val="24"/>
        </w:rPr>
        <w:t>u intégreras</w:t>
      </w:r>
      <w:r w:rsidR="00BD3C31" w:rsidRPr="00BD3C31">
        <w:rPr>
          <w:rFonts w:ascii="Humanist 777 Light" w:hAnsi="Humanist 777 Light" w:cs="Arial"/>
          <w:sz w:val="24"/>
          <w:szCs w:val="24"/>
        </w:rPr>
        <w:t xml:space="preserve"> </w:t>
      </w:r>
      <w:r w:rsidR="00BD3C31">
        <w:rPr>
          <w:rFonts w:ascii="Humanist 777 Light" w:hAnsi="Humanist 777 Light" w:cs="Arial"/>
          <w:sz w:val="24"/>
          <w:szCs w:val="24"/>
        </w:rPr>
        <w:t>notre filiale William Grant &amp; Sons</w:t>
      </w:r>
      <w:bookmarkEnd w:id="2"/>
      <w:r w:rsidR="00D12075">
        <w:rPr>
          <w:rFonts w:ascii="Humanist 777 Light" w:hAnsi="Humanist 777 Light" w:cs="Arial"/>
          <w:sz w:val="24"/>
          <w:szCs w:val="24"/>
        </w:rPr>
        <w:t xml:space="preserve"> France</w:t>
      </w:r>
      <w:r w:rsidR="00BD3C31">
        <w:rPr>
          <w:rFonts w:ascii="Humanist 777 Light" w:hAnsi="Humanist 777 Light" w:cs="Arial"/>
          <w:sz w:val="24"/>
          <w:szCs w:val="24"/>
        </w:rPr>
        <w:t xml:space="preserve">, </w:t>
      </w:r>
      <w:r w:rsidR="009F20A7">
        <w:rPr>
          <w:rFonts w:ascii="Humanist 777 Light" w:hAnsi="Humanist 777 Light" w:cs="Arial"/>
          <w:sz w:val="24"/>
          <w:szCs w:val="24"/>
        </w:rPr>
        <w:t xml:space="preserve">au sein </w:t>
      </w:r>
      <w:r w:rsidR="00314019" w:rsidRPr="00314019">
        <w:rPr>
          <w:rFonts w:ascii="Humanist 777 Light" w:hAnsi="Humanist 777 Light" w:cs="Arial"/>
          <w:sz w:val="24"/>
          <w:szCs w:val="24"/>
        </w:rPr>
        <w:t xml:space="preserve">département du Développement </w:t>
      </w:r>
      <w:r w:rsidR="00CD3E18">
        <w:rPr>
          <w:rFonts w:ascii="Humanist 777 Light" w:hAnsi="Humanist 777 Light" w:cs="Arial"/>
          <w:sz w:val="24"/>
          <w:szCs w:val="24"/>
        </w:rPr>
        <w:t xml:space="preserve">catégoriel et </w:t>
      </w:r>
      <w:proofErr w:type="spellStart"/>
      <w:r w:rsidR="00CD3E18">
        <w:rPr>
          <w:rFonts w:ascii="Humanist 777 Light" w:hAnsi="Humanist 777 Light" w:cs="Arial"/>
          <w:sz w:val="24"/>
          <w:szCs w:val="24"/>
        </w:rPr>
        <w:t>trade</w:t>
      </w:r>
      <w:proofErr w:type="spellEnd"/>
      <w:r w:rsidR="00CD3E18">
        <w:rPr>
          <w:rFonts w:ascii="Humanist 777 Light" w:hAnsi="Humanist 777 Light" w:cs="Arial"/>
          <w:sz w:val="24"/>
          <w:szCs w:val="24"/>
        </w:rPr>
        <w:t xml:space="preserve"> marketing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,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équipe dynamique et bienveillante, qui </w:t>
      </w:r>
      <w:r w:rsidR="00391EBC">
        <w:rPr>
          <w:rFonts w:ascii="Humanist 777 Light" w:hAnsi="Humanist 777 Light" w:cs="Arial"/>
          <w:sz w:val="24"/>
          <w:szCs w:val="24"/>
        </w:rPr>
        <w:t xml:space="preserve">te </w:t>
      </w:r>
      <w:r w:rsidR="00383369" w:rsidRPr="00A802E5">
        <w:rPr>
          <w:rFonts w:ascii="Humanist 777 Light" w:hAnsi="Humanist 777 Light" w:cs="Arial"/>
          <w:sz w:val="24"/>
          <w:szCs w:val="24"/>
        </w:rPr>
        <w:t>donnera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la possibilité de dévoiler</w:t>
      </w:r>
      <w:r w:rsidR="00391EBC">
        <w:rPr>
          <w:rFonts w:ascii="Humanist 777 Light" w:hAnsi="Humanist 777 Light" w:cs="Arial"/>
          <w:sz w:val="24"/>
          <w:szCs w:val="24"/>
        </w:rPr>
        <w:t xml:space="preserve"> tes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compétences, de briller et de</w:t>
      </w:r>
      <w:r w:rsidR="00391EBC">
        <w:rPr>
          <w:rFonts w:ascii="Humanist 777 Light" w:hAnsi="Humanist 777 Light" w:cs="Arial"/>
          <w:sz w:val="24"/>
          <w:szCs w:val="24"/>
        </w:rPr>
        <w:t xml:space="preserve"> t’</w:t>
      </w:r>
      <w:r w:rsidR="008B74C2" w:rsidRPr="00A802E5">
        <w:rPr>
          <w:rFonts w:ascii="Humanist 777 Light" w:hAnsi="Humanist 777 Light" w:cs="Arial"/>
          <w:sz w:val="24"/>
          <w:szCs w:val="24"/>
        </w:rPr>
        <w:t>épanouir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. </w:t>
      </w:r>
    </w:p>
    <w:p w14:paraId="7AE6A89E" w14:textId="77777777" w:rsidR="0023096C" w:rsidRDefault="0023096C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</w:p>
    <w:p w14:paraId="3697C756" w14:textId="123AF571" w:rsidR="00C81557" w:rsidRDefault="00391EBC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seras </w:t>
      </w:r>
      <w:proofErr w:type="spellStart"/>
      <w:proofErr w:type="gramStart"/>
      <w:r w:rsidR="002A4AFB">
        <w:rPr>
          <w:rFonts w:ascii="Humanist 777 Light" w:hAnsi="Humanist 777 Light" w:cs="Arial"/>
          <w:sz w:val="24"/>
          <w:szCs w:val="24"/>
        </w:rPr>
        <w:t>accompagné</w:t>
      </w:r>
      <w:r w:rsidR="00D12075">
        <w:rPr>
          <w:rFonts w:ascii="Humanist 777 Light" w:hAnsi="Humanist 777 Light" w:cs="Arial"/>
          <w:sz w:val="24"/>
          <w:szCs w:val="24"/>
        </w:rPr>
        <w:t>.e</w:t>
      </w:r>
      <w:proofErr w:type="spellEnd"/>
      <w:proofErr w:type="gramEnd"/>
      <w:r w:rsidR="00D12075">
        <w:rPr>
          <w:rFonts w:ascii="Humanist 777 Light" w:hAnsi="Humanist 777 Light" w:cs="Arial"/>
          <w:sz w:val="24"/>
          <w:szCs w:val="24"/>
        </w:rPr>
        <w:t xml:space="preserve"> </w:t>
      </w:r>
      <w:r>
        <w:rPr>
          <w:rFonts w:ascii="Humanist 777 Light" w:hAnsi="Humanist 777 Light" w:cs="Arial"/>
          <w:sz w:val="24"/>
          <w:szCs w:val="24"/>
        </w:rPr>
        <w:t>par</w:t>
      </w:r>
      <w:r w:rsidR="00F37137">
        <w:rPr>
          <w:rFonts w:ascii="Humanist 777 Light" w:hAnsi="Humanist 777 Light" w:cs="Arial"/>
          <w:sz w:val="24"/>
          <w:szCs w:val="24"/>
        </w:rPr>
        <w:t xml:space="preserve"> </w:t>
      </w:r>
      <w:r w:rsidR="00314019">
        <w:rPr>
          <w:rFonts w:ascii="Humanist 777 Light" w:hAnsi="Humanist 777 Light" w:cs="Arial"/>
          <w:sz w:val="24"/>
          <w:szCs w:val="24"/>
        </w:rPr>
        <w:t>l</w:t>
      </w:r>
      <w:r w:rsidR="0022155B">
        <w:rPr>
          <w:rFonts w:ascii="Humanist 777 Light" w:hAnsi="Humanist 777 Light" w:cs="Arial"/>
          <w:sz w:val="24"/>
          <w:szCs w:val="24"/>
        </w:rPr>
        <w:t>a</w:t>
      </w:r>
      <w:r w:rsidR="00314019" w:rsidRPr="00314019">
        <w:rPr>
          <w:rFonts w:ascii="Humanist 777 Light" w:hAnsi="Humanist 777 Light" w:cs="Arial"/>
          <w:sz w:val="24"/>
          <w:szCs w:val="24"/>
        </w:rPr>
        <w:t xml:space="preserve"> Responsable </w:t>
      </w:r>
      <w:r w:rsidR="0022155B">
        <w:rPr>
          <w:rFonts w:ascii="Humanist 777 Light" w:hAnsi="Humanist 777 Light" w:cs="Arial"/>
          <w:sz w:val="24"/>
          <w:szCs w:val="24"/>
        </w:rPr>
        <w:t xml:space="preserve">développement promotionnel </w:t>
      </w:r>
      <w:r>
        <w:rPr>
          <w:rFonts w:ascii="Humanist 777 Light" w:hAnsi="Humanist 777 Light" w:cs="Arial"/>
          <w:sz w:val="24"/>
          <w:szCs w:val="24"/>
        </w:rPr>
        <w:t>qui s’attacher</w:t>
      </w:r>
      <w:r w:rsidR="0022155B">
        <w:rPr>
          <w:rFonts w:ascii="Humanist 777 Light" w:hAnsi="Humanist 777 Light" w:cs="Arial"/>
          <w:sz w:val="24"/>
          <w:szCs w:val="24"/>
        </w:rPr>
        <w:t>a</w:t>
      </w:r>
      <w:r>
        <w:rPr>
          <w:rFonts w:ascii="Humanist 777 Light" w:hAnsi="Humanist 777 Light" w:cs="Arial"/>
          <w:sz w:val="24"/>
          <w:szCs w:val="24"/>
        </w:rPr>
        <w:t xml:space="preserve"> à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mettre en avant </w:t>
      </w:r>
      <w:r>
        <w:rPr>
          <w:rFonts w:ascii="Humanist 777 Light" w:hAnsi="Humanist 777 Light" w:cs="Arial"/>
          <w:sz w:val="24"/>
          <w:szCs w:val="24"/>
        </w:rPr>
        <w:t>ton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 potentiel</w:t>
      </w:r>
      <w:r w:rsidR="00DB051B">
        <w:rPr>
          <w:rFonts w:ascii="Humanist 777 Light" w:hAnsi="Humanist 777 Light" w:cs="Arial"/>
          <w:sz w:val="24"/>
          <w:szCs w:val="24"/>
        </w:rPr>
        <w:t xml:space="preserve">. </w:t>
      </w:r>
    </w:p>
    <w:p w14:paraId="0B12BD97" w14:textId="77777777" w:rsidR="0023096C" w:rsidRDefault="0023096C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</w:p>
    <w:p w14:paraId="3792B6D9" w14:textId="7DDFBAEB" w:rsidR="0022155B" w:rsidRPr="0022155B" w:rsidRDefault="00314019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  <w:r w:rsidRPr="03A26F45">
        <w:rPr>
          <w:rFonts w:ascii="Humanist 777 Light" w:hAnsi="Humanist 777 Light" w:cs="Arial"/>
          <w:sz w:val="24"/>
          <w:szCs w:val="24"/>
        </w:rPr>
        <w:t xml:space="preserve">Tu joueras un rôle clé </w:t>
      </w:r>
      <w:r w:rsidR="0022155B">
        <w:rPr>
          <w:rFonts w:ascii="Humanist 777 Light" w:hAnsi="Humanist 777 Light" w:cs="Arial"/>
          <w:sz w:val="24"/>
          <w:szCs w:val="24"/>
        </w:rPr>
        <w:t xml:space="preserve">dans </w:t>
      </w:r>
      <w:r w:rsidR="0022155B" w:rsidRPr="0022155B">
        <w:rPr>
          <w:rFonts w:ascii="Humanist 777 Light" w:hAnsi="Humanist 777 Light" w:cs="Arial"/>
          <w:sz w:val="24"/>
          <w:szCs w:val="24"/>
        </w:rPr>
        <w:t>la mise en place et le suivi des opéra</w:t>
      </w:r>
      <w:r w:rsidR="0022155B">
        <w:rPr>
          <w:rFonts w:ascii="Humanist 777 Light" w:hAnsi="Humanist 777 Light" w:cs="Arial"/>
          <w:sz w:val="24"/>
          <w:szCs w:val="24"/>
        </w:rPr>
        <w:t>t</w:t>
      </w:r>
      <w:r w:rsidR="0022155B" w:rsidRPr="0022155B">
        <w:rPr>
          <w:rFonts w:ascii="Humanist 777 Light" w:hAnsi="Humanist 777 Light" w:cs="Arial"/>
          <w:sz w:val="24"/>
          <w:szCs w:val="24"/>
        </w:rPr>
        <w:t>ions de d</w:t>
      </w:r>
      <w:r w:rsidR="0022155B">
        <w:rPr>
          <w:rFonts w:ascii="Humanist 777 Light" w:hAnsi="Humanist 777 Light" w:cs="Arial"/>
          <w:sz w:val="24"/>
          <w:szCs w:val="24"/>
        </w:rPr>
        <w:t>é</w:t>
      </w:r>
      <w:r w:rsidR="0022155B" w:rsidRPr="0022155B">
        <w:rPr>
          <w:rFonts w:ascii="Humanist 777 Light" w:hAnsi="Humanist 777 Light" w:cs="Arial"/>
          <w:sz w:val="24"/>
          <w:szCs w:val="24"/>
        </w:rPr>
        <w:t xml:space="preserve">veloppement et supports de visibilité des marques du portefeuille, en lien avec les équipes Trade Marketing, Marketing, </w:t>
      </w:r>
      <w:proofErr w:type="spellStart"/>
      <w:r w:rsidR="0022155B" w:rsidRPr="0022155B">
        <w:rPr>
          <w:rFonts w:ascii="Humanist 777 Light" w:hAnsi="Humanist 777 Light" w:cs="Arial"/>
          <w:sz w:val="24"/>
          <w:szCs w:val="24"/>
        </w:rPr>
        <w:t>Supply</w:t>
      </w:r>
      <w:proofErr w:type="spellEnd"/>
      <w:r w:rsidR="0022155B" w:rsidRPr="0022155B">
        <w:rPr>
          <w:rFonts w:ascii="Humanist 777 Light" w:hAnsi="Humanist 777 Light" w:cs="Arial"/>
          <w:sz w:val="24"/>
          <w:szCs w:val="24"/>
        </w:rPr>
        <w:t xml:space="preserve"> Chain.</w:t>
      </w:r>
    </w:p>
    <w:bookmarkEnd w:id="1"/>
    <w:p w14:paraId="3E1409A8" w14:textId="77777777" w:rsidR="0023096C" w:rsidRDefault="0023096C" w:rsidP="002B7EB5">
      <w:pPr>
        <w:spacing w:after="0" w:line="240" w:lineRule="auto"/>
        <w:jc w:val="both"/>
        <w:rPr>
          <w:rFonts w:ascii="Humanist 777 Light" w:hAnsi="Humanist 777 Light" w:cs="Arial"/>
          <w:bCs/>
          <w:sz w:val="24"/>
          <w:szCs w:val="24"/>
        </w:rPr>
      </w:pPr>
    </w:p>
    <w:p w14:paraId="328C8A92" w14:textId="68FFF2D7" w:rsidR="00063C06" w:rsidRDefault="00314019" w:rsidP="002B7EB5">
      <w:pPr>
        <w:spacing w:after="0" w:line="240" w:lineRule="auto"/>
        <w:jc w:val="both"/>
        <w:rPr>
          <w:rFonts w:ascii="Humanist 777 Light" w:hAnsi="Humanist 777 Light" w:cs="Arial"/>
          <w:bCs/>
          <w:sz w:val="24"/>
          <w:szCs w:val="24"/>
        </w:rPr>
      </w:pPr>
      <w:r w:rsidRPr="00314019">
        <w:rPr>
          <w:rFonts w:ascii="Humanist 777 Light" w:hAnsi="Humanist 777 Light" w:cs="Arial"/>
          <w:bCs/>
          <w:sz w:val="24"/>
          <w:szCs w:val="24"/>
        </w:rPr>
        <w:t>Pendant ce</w:t>
      </w:r>
      <w:r>
        <w:rPr>
          <w:rFonts w:ascii="Humanist 777 Light" w:hAnsi="Humanist 777 Light" w:cs="Arial"/>
          <w:bCs/>
          <w:sz w:val="24"/>
          <w:szCs w:val="24"/>
        </w:rPr>
        <w:t xml:space="preserve"> stage, tes </w:t>
      </w:r>
      <w:r w:rsidRPr="00314019">
        <w:rPr>
          <w:rFonts w:ascii="Humanist 777 Light" w:hAnsi="Humanist 777 Light" w:cs="Arial"/>
          <w:bCs/>
          <w:sz w:val="24"/>
          <w:szCs w:val="24"/>
        </w:rPr>
        <w:t>principales missions seront :</w:t>
      </w:r>
    </w:p>
    <w:p w14:paraId="1ADF2275" w14:textId="27DF1177" w:rsidR="0022155B" w:rsidRDefault="0022155B" w:rsidP="002B7EB5">
      <w:pPr>
        <w:pStyle w:val="Paragraphedeliste"/>
        <w:numPr>
          <w:ilvl w:val="0"/>
          <w:numId w:val="6"/>
        </w:numPr>
        <w:spacing w:after="0" w:line="240" w:lineRule="auto"/>
        <w:ind w:left="426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Support au développement des outils promotionnels, optimisation des co</w:t>
      </w:r>
      <w:r w:rsidRPr="0022155B">
        <w:rPr>
          <w:rFonts w:ascii="Humanist 777 Light" w:hAnsi="Humanist 777 Light" w:cs="Arial"/>
          <w:sz w:val="24"/>
          <w:szCs w:val="24"/>
        </w:rPr>
        <w:t>û</w:t>
      </w:r>
      <w:r w:rsidRPr="0022155B">
        <w:rPr>
          <w:rFonts w:ascii="Humanist 777 Light" w:hAnsi="Humanist 777 Light" w:cs="Arial"/>
          <w:sz w:val="24"/>
          <w:szCs w:val="24"/>
        </w:rPr>
        <w:t xml:space="preserve">ts &amp; veille </w:t>
      </w:r>
      <w:r>
        <w:rPr>
          <w:rFonts w:ascii="Humanist 777 Light" w:hAnsi="Humanist 777 Light" w:cs="Arial"/>
          <w:sz w:val="24"/>
          <w:szCs w:val="24"/>
        </w:rPr>
        <w:t>concurrentielle</w:t>
      </w:r>
    </w:p>
    <w:p w14:paraId="120EA8D5" w14:textId="77777777" w:rsidR="0022155B" w:rsidRDefault="0022155B" w:rsidP="002B7EB5">
      <w:pPr>
        <w:pStyle w:val="Paragraphedeliste"/>
        <w:numPr>
          <w:ilvl w:val="1"/>
          <w:numId w:val="6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Aide à la validation des BAT (Bon à Tirer) et au suivi de fabrication.</w:t>
      </w:r>
    </w:p>
    <w:p w14:paraId="7DF44431" w14:textId="77777777" w:rsidR="0022155B" w:rsidRDefault="0022155B" w:rsidP="002B7EB5">
      <w:pPr>
        <w:pStyle w:val="Paragraphedeliste"/>
        <w:numPr>
          <w:ilvl w:val="1"/>
          <w:numId w:val="6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Assurer la mise à jour et le suivi des plannings de production et de livraison.</w:t>
      </w:r>
    </w:p>
    <w:p w14:paraId="3B5BB1D3" w14:textId="77777777" w:rsidR="0022155B" w:rsidRDefault="0022155B" w:rsidP="002B7EB5">
      <w:pPr>
        <w:pStyle w:val="Paragraphedeliste"/>
        <w:numPr>
          <w:ilvl w:val="1"/>
          <w:numId w:val="6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P</w:t>
      </w:r>
      <w:r w:rsidRPr="0022155B">
        <w:rPr>
          <w:rFonts w:ascii="Humanist 777 Light" w:hAnsi="Humanist 777 Light" w:cs="Arial"/>
          <w:sz w:val="24"/>
          <w:szCs w:val="24"/>
        </w:rPr>
        <w:t>articiper à l’optimisation des coûts (benchmark fournisseurs, suivi des dépenses).</w:t>
      </w:r>
    </w:p>
    <w:p w14:paraId="36752D71" w14:textId="77777777" w:rsidR="0022155B" w:rsidRDefault="0022155B" w:rsidP="002B7EB5">
      <w:pPr>
        <w:pStyle w:val="Paragraphedeliste"/>
        <w:numPr>
          <w:ilvl w:val="1"/>
          <w:numId w:val="6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Réaliser une veille sur les tendances promotionnelles et innovations concurrentes.</w:t>
      </w:r>
    </w:p>
    <w:p w14:paraId="521DC651" w14:textId="77777777" w:rsidR="0022155B" w:rsidRDefault="0022155B" w:rsidP="002B7EB5">
      <w:pPr>
        <w:pStyle w:val="Paragraphedeliste"/>
        <w:numPr>
          <w:ilvl w:val="1"/>
          <w:numId w:val="6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lastRenderedPageBreak/>
        <w:t xml:space="preserve">Préparer des benchmarks créatifs (POS, outils promotionnels, mécaniques de visibilité). </w:t>
      </w:r>
    </w:p>
    <w:p w14:paraId="5F5175AC" w14:textId="531C37CD" w:rsidR="0022155B" w:rsidRDefault="0022155B" w:rsidP="002B7EB5">
      <w:pPr>
        <w:pStyle w:val="Paragraphedeliste"/>
        <w:numPr>
          <w:ilvl w:val="1"/>
          <w:numId w:val="6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Contribution à la formalisation de recommandations pour les équipes globales</w:t>
      </w:r>
      <w:r>
        <w:rPr>
          <w:rFonts w:ascii="Humanist 777 Light" w:hAnsi="Humanist 777 Light" w:cs="Arial"/>
          <w:sz w:val="24"/>
          <w:szCs w:val="24"/>
        </w:rPr>
        <w:t xml:space="preserve">. </w:t>
      </w:r>
    </w:p>
    <w:p w14:paraId="59D2E268" w14:textId="7C959806" w:rsidR="0022155B" w:rsidRDefault="0022155B" w:rsidP="002B7EB5">
      <w:pPr>
        <w:pStyle w:val="Paragraphedeliste"/>
        <w:numPr>
          <w:ilvl w:val="1"/>
          <w:numId w:val="6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 xml:space="preserve">Co construction des plans/ </w:t>
      </w:r>
      <w:proofErr w:type="spellStart"/>
      <w:r w:rsidRPr="0022155B">
        <w:rPr>
          <w:rFonts w:ascii="Humanist 777 Light" w:hAnsi="Humanist 777 Light" w:cs="Arial"/>
          <w:sz w:val="24"/>
          <w:szCs w:val="24"/>
        </w:rPr>
        <w:t>recolte</w:t>
      </w:r>
      <w:proofErr w:type="spellEnd"/>
      <w:r w:rsidRPr="0022155B">
        <w:rPr>
          <w:rFonts w:ascii="Humanist 777 Light" w:hAnsi="Humanist 777 Light" w:cs="Arial"/>
          <w:sz w:val="24"/>
          <w:szCs w:val="24"/>
        </w:rPr>
        <w:t xml:space="preserve"> des besoins auprès des services concernés</w:t>
      </w:r>
      <w:r>
        <w:rPr>
          <w:rFonts w:ascii="Humanist 777 Light" w:hAnsi="Humanist 777 Light" w:cs="Arial"/>
          <w:sz w:val="24"/>
          <w:szCs w:val="24"/>
        </w:rPr>
        <w:t>.</w:t>
      </w:r>
    </w:p>
    <w:p w14:paraId="72B1DF3E" w14:textId="77777777" w:rsidR="0022155B" w:rsidRPr="0022155B" w:rsidRDefault="0022155B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</w:p>
    <w:p w14:paraId="04DBADDB" w14:textId="01084ABD" w:rsidR="0022155B" w:rsidRPr="0022155B" w:rsidRDefault="0022155B" w:rsidP="002B7EB5">
      <w:pPr>
        <w:pStyle w:val="Paragraphedeliste"/>
        <w:numPr>
          <w:ilvl w:val="0"/>
          <w:numId w:val="6"/>
        </w:numPr>
        <w:spacing w:after="0" w:line="240" w:lineRule="auto"/>
        <w:ind w:left="426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Coordination &amp; logistique promotionnelle</w:t>
      </w:r>
    </w:p>
    <w:p w14:paraId="3B6885DC" w14:textId="77777777" w:rsidR="0022155B" w:rsidRDefault="0022155B" w:rsidP="002B7EB5">
      <w:pPr>
        <w:pStyle w:val="Paragraphedeliste"/>
        <w:numPr>
          <w:ilvl w:val="2"/>
          <w:numId w:val="8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Aide au suivi des délais d’approvisionnement et des stocks de matériel promotionnel (POSM).</w:t>
      </w:r>
    </w:p>
    <w:p w14:paraId="4FF66084" w14:textId="1E04C216" w:rsidR="0022155B" w:rsidRDefault="0022155B" w:rsidP="002B7EB5">
      <w:pPr>
        <w:pStyle w:val="Paragraphedeliste"/>
        <w:numPr>
          <w:ilvl w:val="2"/>
          <w:numId w:val="8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Relais opérationnel pour assurer les livraisons en temps et en heure.</w:t>
      </w:r>
    </w:p>
    <w:p w14:paraId="0A6A4681" w14:textId="77777777" w:rsidR="0022155B" w:rsidRDefault="0022155B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</w:p>
    <w:p w14:paraId="1D3CC366" w14:textId="33958709" w:rsidR="0022155B" w:rsidRPr="0022155B" w:rsidRDefault="0022155B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3. Aide administrative</w:t>
      </w:r>
    </w:p>
    <w:p w14:paraId="0589EF83" w14:textId="77777777" w:rsidR="0022155B" w:rsidRDefault="0022155B" w:rsidP="002B7EB5">
      <w:pPr>
        <w:pStyle w:val="Paragraphedeliste"/>
        <w:numPr>
          <w:ilvl w:val="2"/>
          <w:numId w:val="9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 xml:space="preserve">Aide à la création et gestion des bons de commande (GOW + Local) </w:t>
      </w:r>
    </w:p>
    <w:p w14:paraId="142FABB0" w14:textId="77777777" w:rsidR="0022155B" w:rsidRDefault="0022155B" w:rsidP="002B7EB5">
      <w:pPr>
        <w:pStyle w:val="Paragraphedeliste"/>
        <w:numPr>
          <w:ilvl w:val="2"/>
          <w:numId w:val="9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Aide à la création des SKU (GOW + dev local)</w:t>
      </w:r>
    </w:p>
    <w:p w14:paraId="17337585" w14:textId="77777777" w:rsidR="0022155B" w:rsidRDefault="0022155B" w:rsidP="002B7EB5">
      <w:pPr>
        <w:pStyle w:val="Paragraphedeliste"/>
        <w:numPr>
          <w:ilvl w:val="2"/>
          <w:numId w:val="9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 xml:space="preserve">Aide à la création des SMAP/ Modes Opératoires mis à disposition du Service </w:t>
      </w:r>
      <w:proofErr w:type="spellStart"/>
      <w:r w:rsidRPr="0022155B">
        <w:rPr>
          <w:rFonts w:ascii="Humanist 777 Light" w:hAnsi="Humanist 777 Light" w:cs="Arial"/>
          <w:sz w:val="24"/>
          <w:szCs w:val="24"/>
        </w:rPr>
        <w:t>Supply</w:t>
      </w:r>
      <w:proofErr w:type="spellEnd"/>
    </w:p>
    <w:p w14:paraId="581F10DD" w14:textId="77777777" w:rsidR="0022155B" w:rsidRDefault="0022155B" w:rsidP="002B7EB5">
      <w:pPr>
        <w:pStyle w:val="Paragraphedeliste"/>
        <w:numPr>
          <w:ilvl w:val="2"/>
          <w:numId w:val="9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Aide au suivi des factures fournisseurs</w:t>
      </w:r>
    </w:p>
    <w:p w14:paraId="5335206F" w14:textId="6EA20176" w:rsidR="0022155B" w:rsidRPr="0022155B" w:rsidRDefault="0022155B" w:rsidP="002B7EB5">
      <w:pPr>
        <w:pStyle w:val="Paragraphedeliste"/>
        <w:numPr>
          <w:ilvl w:val="2"/>
          <w:numId w:val="9"/>
        </w:numPr>
        <w:spacing w:after="0" w:line="240" w:lineRule="auto"/>
        <w:ind w:left="1134"/>
        <w:jc w:val="both"/>
        <w:rPr>
          <w:rFonts w:ascii="Humanist 777 Light" w:hAnsi="Humanist 777 Light" w:cs="Arial"/>
          <w:sz w:val="24"/>
          <w:szCs w:val="24"/>
        </w:rPr>
      </w:pPr>
      <w:r w:rsidRPr="0022155B">
        <w:rPr>
          <w:rFonts w:ascii="Humanist 777 Light" w:hAnsi="Humanist 777 Light" w:cs="Arial"/>
          <w:sz w:val="24"/>
          <w:szCs w:val="24"/>
        </w:rPr>
        <w:t>Gestion administration des BR/ BRI/ CREA etc.</w:t>
      </w:r>
    </w:p>
    <w:p w14:paraId="3D3D51CB" w14:textId="77777777" w:rsidR="0023096C" w:rsidRDefault="0023096C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</w:p>
    <w:p w14:paraId="7872F12F" w14:textId="05698C70" w:rsidR="00CD3E18" w:rsidRDefault="00CD3E18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D’autres missions peuvent t’être attribuées en fonction de ton évolution, des besoins de ton équipe et des projets en cours.</w:t>
      </w:r>
    </w:p>
    <w:p w14:paraId="5C6AB9DF" w14:textId="77777777" w:rsidR="0023096C" w:rsidRPr="00CD3E18" w:rsidRDefault="0023096C" w:rsidP="002B7EB5">
      <w:pPr>
        <w:spacing w:after="0" w:line="240" w:lineRule="auto"/>
        <w:jc w:val="both"/>
        <w:rPr>
          <w:rFonts w:ascii="Humanist 777 Light" w:hAnsi="Humanist 777 Light" w:cs="Arial"/>
          <w:bCs/>
          <w:sz w:val="24"/>
          <w:szCs w:val="24"/>
        </w:rPr>
      </w:pPr>
    </w:p>
    <w:p w14:paraId="5A9F0A7E" w14:textId="77777777" w:rsidR="00A802E5" w:rsidRPr="00EC0B7B" w:rsidRDefault="00A802E5" w:rsidP="002B7EB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Profil</w:t>
      </w:r>
    </w:p>
    <w:p w14:paraId="22625B38" w14:textId="77777777" w:rsidR="00A802E5" w:rsidRDefault="00A802E5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9942D" w14:textId="26AD149F" w:rsidR="005213D6" w:rsidRPr="007D0707" w:rsidRDefault="005213D6" w:rsidP="002B7EB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umanist 777 Light" w:hAnsi="Humanist 777 Light" w:cs="Arial"/>
          <w:lang w:eastAsia="en-US"/>
        </w:rPr>
      </w:pPr>
      <w:bookmarkStart w:id="3" w:name="_Hlk171946370"/>
      <w:r w:rsidRPr="007D0707">
        <w:rPr>
          <w:rFonts w:ascii="Humanist 777 Light" w:hAnsi="Humanist 777 Light" w:cs="Arial"/>
          <w:lang w:eastAsia="en-US"/>
        </w:rPr>
        <w:t xml:space="preserve">Issu(e) d'une formation Bac +4 minimum en école de commerce ou équivalent universitaire, </w:t>
      </w:r>
      <w:r w:rsidR="00966264" w:rsidRPr="00966264">
        <w:rPr>
          <w:rFonts w:ascii="Humanist 777 Light" w:hAnsi="Humanist 777 Light" w:cs="Arial"/>
        </w:rPr>
        <w:t xml:space="preserve">et </w:t>
      </w:r>
      <w:r w:rsidR="00C84E8A">
        <w:rPr>
          <w:rFonts w:ascii="Humanist 777 Light" w:hAnsi="Humanist 777 Light" w:cs="Arial"/>
        </w:rPr>
        <w:t>souhaitant</w:t>
      </w:r>
      <w:r w:rsidR="00966264" w:rsidRPr="00966264">
        <w:rPr>
          <w:rFonts w:ascii="Humanist 777 Light" w:hAnsi="Humanist 777 Light" w:cs="Arial"/>
        </w:rPr>
        <w:t xml:space="preserve"> évoluer dans des fonctions commerciales</w:t>
      </w:r>
      <w:r w:rsidR="00966264">
        <w:rPr>
          <w:rFonts w:ascii="Humanist 777 Light" w:hAnsi="Humanist 777 Light" w:cs="Arial"/>
        </w:rPr>
        <w:t>.</w:t>
      </w:r>
    </w:p>
    <w:p w14:paraId="3E4915D0" w14:textId="6D274190" w:rsidR="0022155B" w:rsidRPr="0022155B" w:rsidRDefault="005213D6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Rigoureu</w:t>
      </w:r>
      <w:r w:rsidR="001B0A77">
        <w:rPr>
          <w:rFonts w:ascii="Humanist 777 Light" w:hAnsi="Humanist 777 Light" w:cs="Arial"/>
          <w:sz w:val="24"/>
          <w:szCs w:val="24"/>
        </w:rPr>
        <w:t>x.se</w:t>
      </w:r>
      <w:r w:rsidR="00966264">
        <w:rPr>
          <w:rFonts w:ascii="Humanist 777 Light" w:hAnsi="Humanist 777 Light" w:cs="Arial"/>
          <w:sz w:val="24"/>
          <w:szCs w:val="24"/>
        </w:rPr>
        <w:t xml:space="preserve"> et </w:t>
      </w:r>
      <w:r w:rsidRPr="007D0707">
        <w:rPr>
          <w:rFonts w:ascii="Humanist 777 Light" w:hAnsi="Humanist 777 Light" w:cs="Arial"/>
          <w:sz w:val="24"/>
          <w:szCs w:val="24"/>
        </w:rPr>
        <w:t>autonome</w:t>
      </w:r>
      <w:r w:rsidR="001B0A77">
        <w:rPr>
          <w:rFonts w:ascii="Humanist 777 Light" w:hAnsi="Humanist 777 Light" w:cs="Arial"/>
          <w:sz w:val="24"/>
          <w:szCs w:val="24"/>
        </w:rPr>
        <w:t>, tu</w:t>
      </w:r>
      <w:r w:rsidRPr="007D0707">
        <w:rPr>
          <w:rFonts w:ascii="Humanist 777 Light" w:hAnsi="Humanist 777 Light" w:cs="Arial"/>
          <w:sz w:val="24"/>
          <w:szCs w:val="24"/>
        </w:rPr>
        <w:t xml:space="preserve"> te démarques notamment par</w:t>
      </w:r>
      <w:r w:rsidR="00966264">
        <w:rPr>
          <w:rFonts w:ascii="Humanist 777 Light" w:hAnsi="Humanist 777 Light" w:cs="Arial"/>
          <w:sz w:val="24"/>
          <w:szCs w:val="24"/>
        </w:rPr>
        <w:t xml:space="preserve"> t</w:t>
      </w:r>
      <w:r w:rsidRPr="007D0707">
        <w:rPr>
          <w:rFonts w:ascii="Humanist 777 Light" w:hAnsi="Humanist 777 Light" w:cs="Arial"/>
          <w:sz w:val="24"/>
          <w:szCs w:val="24"/>
        </w:rPr>
        <w:t>es excellentes aptitudes relationnelles</w:t>
      </w:r>
      <w:r w:rsidR="0022155B">
        <w:rPr>
          <w:rFonts w:ascii="Humanist 777 Light" w:hAnsi="Humanist 777 Light" w:cs="Arial"/>
          <w:sz w:val="24"/>
          <w:szCs w:val="24"/>
        </w:rPr>
        <w:t xml:space="preserve"> et te sens à l’aise dans la </w:t>
      </w:r>
      <w:bookmarkEnd w:id="3"/>
      <w:r w:rsidR="0022155B">
        <w:rPr>
          <w:rFonts w:ascii="Humanist 777 Light" w:hAnsi="Humanist 777 Light" w:cs="Arial"/>
          <w:sz w:val="24"/>
          <w:szCs w:val="24"/>
        </w:rPr>
        <w:t>c</w:t>
      </w:r>
      <w:r w:rsidR="0022155B" w:rsidRPr="0022155B">
        <w:rPr>
          <w:rFonts w:ascii="Humanist 777 Light" w:hAnsi="Humanist 777 Light" w:cs="Arial"/>
          <w:sz w:val="24"/>
          <w:szCs w:val="24"/>
        </w:rPr>
        <w:t>oordination entre différents services.</w:t>
      </w:r>
    </w:p>
    <w:p w14:paraId="14D6A834" w14:textId="53F88FEA" w:rsidR="0022155B" w:rsidRDefault="0022155B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apprécies également les aspects plus administratifs et financier.</w:t>
      </w:r>
    </w:p>
    <w:p w14:paraId="09FF8BFD" w14:textId="41458E80" w:rsidR="0022155B" w:rsidRPr="0022155B" w:rsidRDefault="0022155B" w:rsidP="002B7EB5">
      <w:pPr>
        <w:spacing w:after="0" w:line="240" w:lineRule="auto"/>
        <w:jc w:val="both"/>
        <w:rPr>
          <w:rFonts w:ascii="Humanist 777 Light" w:hAnsi="Humanist 777 Light" w:cs="Arial"/>
          <w:sz w:val="24"/>
          <w:szCs w:val="24"/>
        </w:rPr>
      </w:pPr>
      <w:proofErr w:type="spellStart"/>
      <w:r>
        <w:rPr>
          <w:rFonts w:ascii="Humanist 777 Light" w:hAnsi="Humanist 777 Light" w:cs="Arial"/>
          <w:sz w:val="24"/>
          <w:szCs w:val="24"/>
        </w:rPr>
        <w:t>Doté.e</w:t>
      </w:r>
      <w:proofErr w:type="spellEnd"/>
      <w:r>
        <w:rPr>
          <w:rFonts w:ascii="Humanist 777 Light" w:hAnsi="Humanist 777 Light" w:cs="Arial"/>
          <w:sz w:val="24"/>
          <w:szCs w:val="24"/>
        </w:rPr>
        <w:t xml:space="preserve"> de bonnes capacités d’analyse et de synthèse, tu sais également faire preuve de </w:t>
      </w:r>
      <w:r w:rsidRPr="0022155B">
        <w:rPr>
          <w:rFonts w:ascii="Humanist 777 Light" w:hAnsi="Humanist 777 Light" w:cs="Arial"/>
          <w:sz w:val="24"/>
          <w:szCs w:val="24"/>
        </w:rPr>
        <w:t>créativité.</w:t>
      </w:r>
    </w:p>
    <w:p w14:paraId="36830F4B" w14:textId="77777777" w:rsidR="00125316" w:rsidRDefault="00125316" w:rsidP="002B7EB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DB26C49" w14:textId="77777777" w:rsidR="005213D6" w:rsidRDefault="005213D6" w:rsidP="002B7EB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Nous rejoindre, c’est bénéficier</w:t>
      </w:r>
    </w:p>
    <w:p w14:paraId="40F1272D" w14:textId="77777777" w:rsidR="005213D6" w:rsidRDefault="005213D6" w:rsidP="002B7EB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7E78D085" w14:textId="2308931B" w:rsidR="005213D6" w:rsidRDefault="005213D6" w:rsidP="002B7EB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D’une </w:t>
      </w:r>
      <w:r w:rsidR="00CD3E18">
        <w:rPr>
          <w:rFonts w:ascii="Humanist 777 Light" w:hAnsi="Humanist 777 Light" w:cs="Arial"/>
          <w:sz w:val="24"/>
          <w:szCs w:val="24"/>
        </w:rPr>
        <w:t>r</w:t>
      </w:r>
      <w:r w:rsidRPr="00E06521">
        <w:rPr>
          <w:rFonts w:ascii="Humanist 777 Light" w:hAnsi="Humanist 777 Light" w:cs="Arial"/>
          <w:sz w:val="24"/>
          <w:szCs w:val="24"/>
        </w:rPr>
        <w:t xml:space="preserve">émunération attractive selon </w:t>
      </w:r>
      <w:r>
        <w:rPr>
          <w:rFonts w:ascii="Humanist 777 Light" w:hAnsi="Humanist 777 Light" w:cs="Arial"/>
          <w:sz w:val="24"/>
          <w:szCs w:val="24"/>
        </w:rPr>
        <w:t>ton niveau d’études</w:t>
      </w:r>
    </w:p>
    <w:p w14:paraId="7BE48316" w14:textId="39642ED4" w:rsidR="005213D6" w:rsidRDefault="005213D6" w:rsidP="002B7EB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De deux jours d’absence autorisés et rémunérés pendant ton stage</w:t>
      </w:r>
    </w:p>
    <w:p w14:paraId="0885DE1A" w14:textId="77777777" w:rsidR="005213D6" w:rsidRDefault="005213D6" w:rsidP="002B7EB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D’une</w:t>
      </w:r>
      <w:r w:rsidRPr="00E06521">
        <w:rPr>
          <w:rFonts w:ascii="Humanist 777 Light" w:hAnsi="Humanist 777 Light" w:cs="Arial"/>
          <w:sz w:val="24"/>
          <w:szCs w:val="24"/>
        </w:rPr>
        <w:t xml:space="preserve"> montée en compétence</w:t>
      </w:r>
      <w:r>
        <w:rPr>
          <w:rFonts w:ascii="Humanist 777 Light" w:hAnsi="Humanist 777 Light" w:cs="Arial"/>
          <w:sz w:val="24"/>
          <w:szCs w:val="24"/>
        </w:rPr>
        <w:t>s</w:t>
      </w:r>
      <w:r w:rsidRPr="00E06521">
        <w:rPr>
          <w:rFonts w:ascii="Humanist 777 Light" w:hAnsi="Humanist 777 Light" w:cs="Arial"/>
          <w:sz w:val="24"/>
          <w:szCs w:val="24"/>
        </w:rPr>
        <w:t xml:space="preserve"> assurée par une équipe qui aura à cœur de soigner la qualité de </w:t>
      </w:r>
      <w:r>
        <w:rPr>
          <w:rFonts w:ascii="Humanist 777 Light" w:hAnsi="Humanist 777 Light" w:cs="Arial"/>
          <w:sz w:val="24"/>
          <w:szCs w:val="24"/>
        </w:rPr>
        <w:t>ton</w:t>
      </w:r>
      <w:r w:rsidRPr="00E06521">
        <w:rPr>
          <w:rFonts w:ascii="Humanist 777 Light" w:hAnsi="Humanist 777 Light" w:cs="Arial"/>
          <w:sz w:val="24"/>
          <w:szCs w:val="24"/>
        </w:rPr>
        <w:t xml:space="preserve"> intégration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E06521">
        <w:rPr>
          <w:rFonts w:ascii="Humanist 777 Light" w:hAnsi="Humanist 777 Light" w:cs="Arial"/>
          <w:sz w:val="24"/>
          <w:szCs w:val="24"/>
        </w:rPr>
        <w:t>accompagner dans</w:t>
      </w:r>
      <w:r>
        <w:rPr>
          <w:rFonts w:ascii="Humanist 777 Light" w:hAnsi="Humanist 777 Light" w:cs="Arial"/>
          <w:sz w:val="24"/>
          <w:szCs w:val="24"/>
        </w:rPr>
        <w:t xml:space="preserve"> ton</w:t>
      </w:r>
      <w:r w:rsidRPr="00E06521">
        <w:rPr>
          <w:rFonts w:ascii="Humanist 777 Light" w:hAnsi="Humanist 777 Light" w:cs="Arial"/>
          <w:sz w:val="24"/>
          <w:szCs w:val="24"/>
        </w:rPr>
        <w:t xml:space="preserve"> développement.</w:t>
      </w:r>
    </w:p>
    <w:p w14:paraId="12A64FB5" w14:textId="24788FE1" w:rsidR="005213D6" w:rsidRDefault="005213D6" w:rsidP="002B7EB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</w:t>
      </w:r>
      <w:r w:rsidRPr="00E06521">
        <w:rPr>
          <w:rFonts w:ascii="Humanist 777 Light" w:hAnsi="Humanist 777 Light" w:cs="Arial"/>
          <w:sz w:val="24"/>
          <w:szCs w:val="24"/>
        </w:rPr>
        <w:t>ne ambiance de travail agréable et motivante.</w:t>
      </w:r>
    </w:p>
    <w:p w14:paraId="38424549" w14:textId="77777777" w:rsidR="0022155B" w:rsidRPr="0022155B" w:rsidRDefault="0022155B" w:rsidP="002B7EB5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114C9871" w14:textId="77777777" w:rsidR="005213D6" w:rsidRPr="009F20A7" w:rsidRDefault="005213D6" w:rsidP="002B7EB5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bookmarkStart w:id="4" w:name="_Hlk178346486"/>
      <w:r w:rsidRPr="009F20A7">
        <w:rPr>
          <w:rFonts w:ascii="Humanist 777 Light" w:hAnsi="Humanist 777 Light" w:cs="Arial"/>
          <w:sz w:val="24"/>
          <w:szCs w:val="24"/>
        </w:rPr>
        <w:t xml:space="preserve">Nos </w:t>
      </w:r>
      <w:r>
        <w:rPr>
          <w:rFonts w:ascii="Humanist 777 Light" w:hAnsi="Humanist 777 Light" w:cs="Arial"/>
          <w:sz w:val="24"/>
          <w:szCs w:val="24"/>
        </w:rPr>
        <w:t>stagiaires</w:t>
      </w:r>
      <w:r w:rsidRPr="009F20A7">
        <w:rPr>
          <w:rFonts w:ascii="Humanist 777 Light" w:hAnsi="Humanist 777 Light" w:cs="Arial"/>
          <w:sz w:val="24"/>
          <w:szCs w:val="24"/>
        </w:rPr>
        <w:t xml:space="preserve"> sont nos talents de demain, nous en prenons soin !</w:t>
      </w:r>
      <w:bookmarkEnd w:id="4"/>
    </w:p>
    <w:p w14:paraId="4280D7AE" w14:textId="77777777" w:rsidR="005213D6" w:rsidRDefault="005213D6" w:rsidP="002B7EB5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63DF03A1" w14:textId="77777777" w:rsidR="005213D6" w:rsidRPr="007B2755" w:rsidRDefault="005213D6" w:rsidP="002B7EB5">
      <w:pPr>
        <w:pStyle w:val="Sansinterligne"/>
        <w:jc w:val="both"/>
        <w:rPr>
          <w:rFonts w:ascii="Humnst777 BT" w:hAnsi="Humnst777 BT" w:cs="Calibri"/>
          <w:i/>
          <w:iCs/>
          <w:color w:val="000000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Le </w:t>
      </w:r>
      <w:r w:rsidRPr="00CD29B9">
        <w:rPr>
          <w:rFonts w:ascii="Humanist 777 Light" w:hAnsi="Humanist 777 Light" w:cs="Arial"/>
          <w:sz w:val="24"/>
          <w:szCs w:val="24"/>
        </w:rPr>
        <w:t>Poste basé à Saint Ouen (accès par le métro</w:t>
      </w:r>
      <w:r>
        <w:rPr>
          <w:rFonts w:ascii="Humanist 777 Light" w:hAnsi="Humanist 777 Light" w:cs="Arial"/>
          <w:sz w:val="24"/>
          <w:szCs w:val="24"/>
        </w:rPr>
        <w:t xml:space="preserve"> 13 arrêt Garibaldi / Métro 14 ou RER C arrêt Saint Ouen). </w:t>
      </w:r>
    </w:p>
    <w:p w14:paraId="7D9B1405" w14:textId="77777777" w:rsidR="005213D6" w:rsidRDefault="005213D6" w:rsidP="002B7EB5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415C1088" w14:textId="32490A1B" w:rsidR="005213D6" w:rsidRPr="005A35CF" w:rsidRDefault="005213D6" w:rsidP="002B7EB5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966264">
        <w:rPr>
          <w:rFonts w:ascii="Humanist 777 Light" w:hAnsi="Humanist 777 Light" w:cs="Arial"/>
          <w:sz w:val="24"/>
          <w:szCs w:val="24"/>
        </w:rPr>
        <w:t xml:space="preserve">Tu te reconnais dans notre offre </w:t>
      </w:r>
      <w:r w:rsidR="00966264" w:rsidRPr="00966264">
        <w:rPr>
          <w:rFonts w:ascii="Humanist 777 Light" w:hAnsi="Humanist 777 Light" w:cs="Arial"/>
          <w:sz w:val="24"/>
          <w:szCs w:val="24"/>
        </w:rPr>
        <w:t>a</w:t>
      </w:r>
      <w:r w:rsidRPr="00966264">
        <w:rPr>
          <w:rFonts w:ascii="Humanist 777 Light" w:hAnsi="Humanist 777 Light" w:cs="Arial"/>
          <w:sz w:val="24"/>
          <w:szCs w:val="24"/>
        </w:rPr>
        <w:t>lors postule !</w:t>
      </w:r>
    </w:p>
    <w:p w14:paraId="416F0303" w14:textId="5F578EC1" w:rsidR="00A75592" w:rsidRPr="001E6D45" w:rsidRDefault="00A75592" w:rsidP="002B7EB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sectPr w:rsidR="00A75592" w:rsidRPr="001E6D45" w:rsidSect="005C1A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CC7"/>
    <w:multiLevelType w:val="hybridMultilevel"/>
    <w:tmpl w:val="3476F5C0"/>
    <w:lvl w:ilvl="0" w:tplc="9F564EA2">
      <w:numFmt w:val="bullet"/>
      <w:lvlText w:val="-"/>
      <w:lvlJc w:val="left"/>
      <w:pPr>
        <w:ind w:left="720" w:hanging="360"/>
      </w:pPr>
      <w:rPr>
        <w:rFonts w:ascii="Humanist 777 Light" w:eastAsiaTheme="minorHAnsi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82E34"/>
    <w:multiLevelType w:val="hybridMultilevel"/>
    <w:tmpl w:val="3954ACEE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9738CBC4">
      <w:start w:val="1"/>
      <w:numFmt w:val="bullet"/>
      <w:lvlText w:val="-"/>
      <w:lvlJc w:val="left"/>
      <w:pPr>
        <w:ind w:left="3043" w:hanging="360"/>
      </w:pPr>
      <w:rPr>
        <w:rFonts w:ascii="Humanist 777 Light" w:eastAsiaTheme="minorHAnsi" w:hAnsi="Humanist 777 Light" w:cs="Arial" w:hint="default"/>
      </w:r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 w15:restartNumberingAfterBreak="0">
    <w:nsid w:val="2B546B16"/>
    <w:multiLevelType w:val="hybridMultilevel"/>
    <w:tmpl w:val="44F6E9A4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638E"/>
    <w:multiLevelType w:val="hybridMultilevel"/>
    <w:tmpl w:val="5E185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D3772"/>
    <w:multiLevelType w:val="hybridMultilevel"/>
    <w:tmpl w:val="4CA0EE0E"/>
    <w:lvl w:ilvl="0" w:tplc="5B2290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F7123"/>
    <w:multiLevelType w:val="hybridMultilevel"/>
    <w:tmpl w:val="E1645F84"/>
    <w:lvl w:ilvl="0" w:tplc="0DFE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E3E33"/>
    <w:multiLevelType w:val="hybridMultilevel"/>
    <w:tmpl w:val="A2EA7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40683"/>
    <w:multiLevelType w:val="hybridMultilevel"/>
    <w:tmpl w:val="25B8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75">
    <w:abstractNumId w:val="5"/>
  </w:num>
  <w:num w:numId="2" w16cid:durableId="1516461651">
    <w:abstractNumId w:val="2"/>
  </w:num>
  <w:num w:numId="3" w16cid:durableId="1262688886">
    <w:abstractNumId w:val="6"/>
  </w:num>
  <w:num w:numId="4" w16cid:durableId="698703342">
    <w:abstractNumId w:val="8"/>
  </w:num>
  <w:num w:numId="5" w16cid:durableId="1442064264">
    <w:abstractNumId w:val="0"/>
  </w:num>
  <w:num w:numId="6" w16cid:durableId="192380013">
    <w:abstractNumId w:val="1"/>
  </w:num>
  <w:num w:numId="7" w16cid:durableId="364983283">
    <w:abstractNumId w:val="4"/>
  </w:num>
  <w:num w:numId="8" w16cid:durableId="806626203">
    <w:abstractNumId w:val="3"/>
  </w:num>
  <w:num w:numId="9" w16cid:durableId="1584988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D"/>
    <w:rsid w:val="00024E13"/>
    <w:rsid w:val="00054415"/>
    <w:rsid w:val="00063B2B"/>
    <w:rsid w:val="00063C06"/>
    <w:rsid w:val="000876C8"/>
    <w:rsid w:val="000A0861"/>
    <w:rsid w:val="000A11DB"/>
    <w:rsid w:val="000A3B75"/>
    <w:rsid w:val="000A5BD6"/>
    <w:rsid w:val="000C3E65"/>
    <w:rsid w:val="000D6E95"/>
    <w:rsid w:val="000E6AFF"/>
    <w:rsid w:val="000F0D26"/>
    <w:rsid w:val="00107693"/>
    <w:rsid w:val="0011679C"/>
    <w:rsid w:val="00125316"/>
    <w:rsid w:val="00162AA2"/>
    <w:rsid w:val="00176963"/>
    <w:rsid w:val="001B0A77"/>
    <w:rsid w:val="001B2825"/>
    <w:rsid w:val="001B4BD9"/>
    <w:rsid w:val="001C3088"/>
    <w:rsid w:val="001D4085"/>
    <w:rsid w:val="001E6D45"/>
    <w:rsid w:val="0020558A"/>
    <w:rsid w:val="0022155B"/>
    <w:rsid w:val="0023096C"/>
    <w:rsid w:val="00262E77"/>
    <w:rsid w:val="002A4AFB"/>
    <w:rsid w:val="002B7EB5"/>
    <w:rsid w:val="002D06A7"/>
    <w:rsid w:val="00314019"/>
    <w:rsid w:val="0032436B"/>
    <w:rsid w:val="0037055C"/>
    <w:rsid w:val="003754E2"/>
    <w:rsid w:val="00383369"/>
    <w:rsid w:val="00391EBC"/>
    <w:rsid w:val="003B08B6"/>
    <w:rsid w:val="003D1E62"/>
    <w:rsid w:val="003E7232"/>
    <w:rsid w:val="00417A02"/>
    <w:rsid w:val="004358D1"/>
    <w:rsid w:val="00464995"/>
    <w:rsid w:val="00485058"/>
    <w:rsid w:val="005213D6"/>
    <w:rsid w:val="005224C3"/>
    <w:rsid w:val="0052668D"/>
    <w:rsid w:val="00571B24"/>
    <w:rsid w:val="005740DF"/>
    <w:rsid w:val="005946AB"/>
    <w:rsid w:val="005A1D2C"/>
    <w:rsid w:val="005A35CF"/>
    <w:rsid w:val="005C1AB0"/>
    <w:rsid w:val="0060009A"/>
    <w:rsid w:val="00643E36"/>
    <w:rsid w:val="006756E1"/>
    <w:rsid w:val="0069636C"/>
    <w:rsid w:val="006A74A3"/>
    <w:rsid w:val="006B1759"/>
    <w:rsid w:val="006B508A"/>
    <w:rsid w:val="006B53E1"/>
    <w:rsid w:val="006C567F"/>
    <w:rsid w:val="00703709"/>
    <w:rsid w:val="00713D40"/>
    <w:rsid w:val="0077541B"/>
    <w:rsid w:val="00777254"/>
    <w:rsid w:val="0078007D"/>
    <w:rsid w:val="007A0F0A"/>
    <w:rsid w:val="007B2755"/>
    <w:rsid w:val="007C5AF8"/>
    <w:rsid w:val="007E3729"/>
    <w:rsid w:val="008043A0"/>
    <w:rsid w:val="00823C64"/>
    <w:rsid w:val="00864116"/>
    <w:rsid w:val="00877719"/>
    <w:rsid w:val="00881647"/>
    <w:rsid w:val="008B1FC1"/>
    <w:rsid w:val="008B74C2"/>
    <w:rsid w:val="008D5A08"/>
    <w:rsid w:val="00927F31"/>
    <w:rsid w:val="0095091A"/>
    <w:rsid w:val="00966264"/>
    <w:rsid w:val="0097325D"/>
    <w:rsid w:val="009C2F1E"/>
    <w:rsid w:val="009C39F5"/>
    <w:rsid w:val="009C635D"/>
    <w:rsid w:val="009D183E"/>
    <w:rsid w:val="009F20A7"/>
    <w:rsid w:val="00A160B5"/>
    <w:rsid w:val="00A472C0"/>
    <w:rsid w:val="00A47A31"/>
    <w:rsid w:val="00A5334B"/>
    <w:rsid w:val="00A666FA"/>
    <w:rsid w:val="00A75592"/>
    <w:rsid w:val="00A802E5"/>
    <w:rsid w:val="00AB431D"/>
    <w:rsid w:val="00AD1C16"/>
    <w:rsid w:val="00AD486A"/>
    <w:rsid w:val="00AD7AF1"/>
    <w:rsid w:val="00B133E7"/>
    <w:rsid w:val="00B17202"/>
    <w:rsid w:val="00B20819"/>
    <w:rsid w:val="00B93834"/>
    <w:rsid w:val="00BA3886"/>
    <w:rsid w:val="00BB72AF"/>
    <w:rsid w:val="00BC3C3D"/>
    <w:rsid w:val="00BD3C31"/>
    <w:rsid w:val="00BE2C31"/>
    <w:rsid w:val="00BE5EF6"/>
    <w:rsid w:val="00BF1889"/>
    <w:rsid w:val="00C27E16"/>
    <w:rsid w:val="00C412CB"/>
    <w:rsid w:val="00C43450"/>
    <w:rsid w:val="00C704F5"/>
    <w:rsid w:val="00C73848"/>
    <w:rsid w:val="00C80A66"/>
    <w:rsid w:val="00C81557"/>
    <w:rsid w:val="00C84E8A"/>
    <w:rsid w:val="00C94240"/>
    <w:rsid w:val="00CD3E18"/>
    <w:rsid w:val="00CD5A9A"/>
    <w:rsid w:val="00CF76FA"/>
    <w:rsid w:val="00D01284"/>
    <w:rsid w:val="00D12075"/>
    <w:rsid w:val="00D32C97"/>
    <w:rsid w:val="00D57C42"/>
    <w:rsid w:val="00D652E3"/>
    <w:rsid w:val="00D74E9B"/>
    <w:rsid w:val="00D7698C"/>
    <w:rsid w:val="00DB051B"/>
    <w:rsid w:val="00E004F2"/>
    <w:rsid w:val="00E06521"/>
    <w:rsid w:val="00E7352A"/>
    <w:rsid w:val="00EA4D0E"/>
    <w:rsid w:val="00EA68D8"/>
    <w:rsid w:val="00EC0B7B"/>
    <w:rsid w:val="00EC73D7"/>
    <w:rsid w:val="00F13467"/>
    <w:rsid w:val="00F156F4"/>
    <w:rsid w:val="00F37137"/>
    <w:rsid w:val="00F455C1"/>
    <w:rsid w:val="00FA4C17"/>
    <w:rsid w:val="00FB7FA2"/>
    <w:rsid w:val="00FD216A"/>
    <w:rsid w:val="03A26F45"/>
    <w:rsid w:val="2B0EC775"/>
    <w:rsid w:val="4513A7E4"/>
    <w:rsid w:val="556BC05E"/>
    <w:rsid w:val="590DEFFB"/>
    <w:rsid w:val="5F7EC272"/>
    <w:rsid w:val="7900E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750"/>
  <w15:chartTrackingRefBased/>
  <w15:docId w15:val="{EA8A4973-D433-43E6-AC61-674F7A76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2668D"/>
    <w:pPr>
      <w:ind w:left="720"/>
      <w:contextualSpacing/>
    </w:pPr>
  </w:style>
  <w:style w:type="paragraph" w:styleId="Sansinterligne">
    <w:name w:val="No Spacing"/>
    <w:uiPriority w:val="1"/>
    <w:qFormat/>
    <w:rsid w:val="0052668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2E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3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Scotch_whis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7B2EDF9D3674CAF882C641F01FB3C" ma:contentTypeVersion="14" ma:contentTypeDescription="Create a new document." ma:contentTypeScope="" ma:versionID="1e4b9340ad5339869d4e17613c10b131">
  <xsd:schema xmlns:xsd="http://www.w3.org/2001/XMLSchema" xmlns:xs="http://www.w3.org/2001/XMLSchema" xmlns:p="http://schemas.microsoft.com/office/2006/metadata/properties" xmlns:ns2="2fb3b709-ed94-4407-8fcd-c61ae4b6f9f6" xmlns:ns3="e4f9497c-2ed1-441c-b38f-964f93a01648" targetNamespace="http://schemas.microsoft.com/office/2006/metadata/properties" ma:root="true" ma:fieldsID="886f2d740ca69cf357ee370c297fca07" ns2:_="" ns3:_="">
    <xsd:import namespace="2fb3b709-ed94-4407-8fcd-c61ae4b6f9f6"/>
    <xsd:import namespace="e4f9497c-2ed1-441c-b38f-964f93a01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3b709-ed94-4407-8fcd-c61ae4b6f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9497c-2ed1-441c-b38f-964f93a01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4e091b-8b73-4ac6-b8bc-d761d004c43c}" ma:internalName="TaxCatchAll" ma:showField="CatchAllData" ma:web="e4f9497c-2ed1-441c-b38f-964f93a01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9497c-2ed1-441c-b38f-964f93a01648" xsi:nil="true"/>
    <lcf76f155ced4ddcb4097134ff3c332f xmlns="2fb3b709-ed94-4407-8fcd-c61ae4b6f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2FDA12-94DA-406C-98AB-C161A7BD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3b709-ed94-4407-8fcd-c61ae4b6f9f6"/>
    <ds:schemaRef ds:uri="e4f9497c-2ed1-441c-b38f-964f93a01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B6EF-490C-48B6-ADC5-A7378885D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BC66B-8B8C-45EE-8EF6-E105EFEE300A}">
  <ds:schemaRefs>
    <ds:schemaRef ds:uri="http://schemas.microsoft.com/office/2006/metadata/properties"/>
    <ds:schemaRef ds:uri="http://schemas.microsoft.com/office/infopath/2007/PartnerControls"/>
    <ds:schemaRef ds:uri="e4f9497c-2ed1-441c-b38f-964f93a01648"/>
    <ds:schemaRef ds:uri="2fb3b709-ed94-4407-8fcd-c61ae4b6f9f6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GOBARDHAM Guilaine</dc:creator>
  <cp:keywords/>
  <dc:description/>
  <cp:lastModifiedBy>Laure Franҫois</cp:lastModifiedBy>
  <cp:revision>4</cp:revision>
  <cp:lastPrinted>2021-03-18T17:30:00Z</cp:lastPrinted>
  <dcterms:created xsi:type="dcterms:W3CDTF">2025-10-20T14:49:00Z</dcterms:created>
  <dcterms:modified xsi:type="dcterms:W3CDTF">2025-10-20T14:51:00Z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0x010100FF47B2EDF9D3674CAF882C641F01FB3C</vt:lpwstr>
  </property>
  <property fmtid="{D5CDD505-2E9C-101B-9397-08002B2CF9AE}" pid="3" name="MediaServiceImageTags">
    <vt:lpwstr/>
  </property>
</Properties>
</file>