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389" w14:textId="04646573" w:rsidR="002775AB" w:rsidRDefault="00363CEE" w:rsidP="00AC0043">
      <w:pPr>
        <w:pStyle w:val="Heading2"/>
        <w:spacing w:before="0"/>
      </w:pPr>
      <w:r>
        <w:t>Role Profile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655"/>
      </w:tblGrid>
      <w:tr w:rsidR="002775AB" w:rsidRPr="002775AB" w14:paraId="4E72F9E4" w14:textId="77777777" w:rsidTr="00E24E8D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2775AB" w:rsidRDefault="002775AB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7655" w:type="dxa"/>
            <w:tcBorders>
              <w:top w:val="single" w:sz="4" w:space="0" w:color="767171"/>
            </w:tcBorders>
            <w:shd w:val="clear" w:color="auto" w:fill="auto"/>
          </w:tcPr>
          <w:p w14:paraId="4240E3E1" w14:textId="41B9B25D" w:rsidR="002775AB" w:rsidRPr="002775AB" w:rsidRDefault="007005CD" w:rsidP="00363CEE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7005CD">
              <w:rPr>
                <w:rFonts w:cs="Calibri"/>
                <w:b/>
                <w:color w:val="000000"/>
              </w:rPr>
              <w:t>Senior Finance Analyst O</w:t>
            </w:r>
            <w:r w:rsidR="005441BE">
              <w:rPr>
                <w:rFonts w:cs="Calibri"/>
                <w:b/>
                <w:color w:val="000000"/>
              </w:rPr>
              <w:t>ff</w:t>
            </w:r>
            <w:r w:rsidRPr="007005CD">
              <w:rPr>
                <w:rFonts w:cs="Calibri"/>
                <w:b/>
                <w:color w:val="000000"/>
              </w:rPr>
              <w:t>-Trade</w:t>
            </w:r>
          </w:p>
        </w:tc>
      </w:tr>
      <w:tr w:rsidR="006269E7" w:rsidRPr="002775AB" w14:paraId="38AE9EC0" w14:textId="77777777" w:rsidTr="00E24E8D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6269E7" w:rsidRPr="002775AB" w:rsidRDefault="006269E7" w:rsidP="006269E7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7655" w:type="dxa"/>
            <w:shd w:val="clear" w:color="auto" w:fill="auto"/>
          </w:tcPr>
          <w:p w14:paraId="37FE7A82" w14:textId="38523FEE" w:rsidR="006269E7" w:rsidRPr="002775AB" w:rsidRDefault="00C22C68" w:rsidP="006269E7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ODC</w:t>
            </w:r>
            <w:r w:rsidR="006F5FD2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WG&amp;S France</w:t>
            </w:r>
          </w:p>
        </w:tc>
      </w:tr>
      <w:tr w:rsidR="006269E7" w:rsidRPr="002775AB" w14:paraId="7508006C" w14:textId="77777777" w:rsidTr="00E24E8D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6269E7" w:rsidRPr="002775AB" w:rsidRDefault="006269E7" w:rsidP="006269E7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7655" w:type="dxa"/>
            <w:shd w:val="clear" w:color="auto" w:fill="auto"/>
          </w:tcPr>
          <w:p w14:paraId="72745C5B" w14:textId="03AC0833" w:rsidR="006269E7" w:rsidRPr="002775AB" w:rsidRDefault="006F5FD2" w:rsidP="006269E7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Finance</w:t>
            </w:r>
          </w:p>
        </w:tc>
      </w:tr>
      <w:tr w:rsidR="00CF4C69" w:rsidRPr="002775AB" w14:paraId="04BE2187" w14:textId="77777777" w:rsidTr="00E24E8D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7655" w:type="dxa"/>
            <w:shd w:val="clear" w:color="auto" w:fill="auto"/>
          </w:tcPr>
          <w:p w14:paraId="13F6F914" w14:textId="1717294E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Ouen</w:t>
            </w:r>
            <w:proofErr w:type="spellEnd"/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- France</w:t>
            </w:r>
          </w:p>
        </w:tc>
      </w:tr>
      <w:tr w:rsidR="00CF4C69" w:rsidRPr="002775AB" w14:paraId="14CC717C" w14:textId="77777777" w:rsidTr="00E24E8D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7655" w:type="dxa"/>
            <w:shd w:val="clear" w:color="auto" w:fill="auto"/>
          </w:tcPr>
          <w:p w14:paraId="0E66B222" w14:textId="4C0B760F" w:rsidR="00CF4C69" w:rsidRPr="002775AB" w:rsidRDefault="007005CD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005CD"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Financial Planning Reporting &amp; Analysis Director</w:t>
            </w:r>
          </w:p>
        </w:tc>
      </w:tr>
      <w:tr w:rsidR="00CF4C69" w:rsidRPr="002775AB" w14:paraId="48AAFCFC" w14:textId="77777777" w:rsidTr="00E24E8D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7655" w:type="dxa"/>
            <w:shd w:val="clear" w:color="auto" w:fill="auto"/>
          </w:tcPr>
          <w:p w14:paraId="2E9296AB" w14:textId="7F8EC32B" w:rsidR="00CF4C69" w:rsidRPr="002775AB" w:rsidRDefault="000B4F94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No</w:t>
            </w:r>
          </w:p>
        </w:tc>
      </w:tr>
      <w:tr w:rsidR="00CF4C69" w:rsidRPr="002775AB" w14:paraId="56683D6C" w14:textId="77777777" w:rsidTr="00E24E8D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7655" w:type="dxa"/>
            <w:shd w:val="clear" w:color="auto" w:fill="auto"/>
          </w:tcPr>
          <w:p w14:paraId="4B8C09FE" w14:textId="2F0D7C0A" w:rsidR="00CF4C69" w:rsidRPr="002775AB" w:rsidRDefault="00C22C68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4A</w:t>
            </w:r>
          </w:p>
        </w:tc>
      </w:tr>
      <w:tr w:rsidR="00CF4C69" w:rsidRPr="002775AB" w14:paraId="3EB5510C" w14:textId="77777777" w:rsidTr="00E24E8D">
        <w:trPr>
          <w:trHeight w:val="1198"/>
        </w:trPr>
        <w:tc>
          <w:tcPr>
            <w:tcW w:w="10627" w:type="dxa"/>
            <w:gridSpan w:val="2"/>
            <w:shd w:val="clear" w:color="auto" w:fill="auto"/>
          </w:tcPr>
          <w:p w14:paraId="783C2372" w14:textId="3628C6EC" w:rsidR="00CF4C69" w:rsidRPr="002775AB" w:rsidRDefault="00CF4C69" w:rsidP="00CF4C69">
            <w:pPr>
              <w:pStyle w:val="NoSpacing"/>
              <w:spacing w:after="120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sz w:val="20"/>
                <w:szCs w:val="20"/>
              </w:rPr>
              <w:t>Role Purpose</w:t>
            </w:r>
          </w:p>
          <w:p w14:paraId="4B380219" w14:textId="607A275C" w:rsidR="00CF4C69" w:rsidRPr="00277EDC" w:rsidRDefault="00DB63FB" w:rsidP="00B877C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B63FB">
              <w:rPr>
                <w:sz w:val="20"/>
                <w:szCs w:val="20"/>
              </w:rPr>
              <w:t>esponsible for providing financial analysis and support to the O</w:t>
            </w:r>
            <w:r w:rsidR="005441BE">
              <w:rPr>
                <w:sz w:val="20"/>
                <w:szCs w:val="20"/>
              </w:rPr>
              <w:t>ff</w:t>
            </w:r>
            <w:r w:rsidRPr="00DB63FB">
              <w:rPr>
                <w:sz w:val="20"/>
                <w:szCs w:val="20"/>
              </w:rPr>
              <w:t xml:space="preserve">-Trade business. </w:t>
            </w:r>
            <w:r w:rsidR="00221421">
              <w:rPr>
                <w:sz w:val="20"/>
                <w:szCs w:val="20"/>
              </w:rPr>
              <w:t xml:space="preserve">The role </w:t>
            </w:r>
            <w:proofErr w:type="gramStart"/>
            <w:r w:rsidR="00221421">
              <w:rPr>
                <w:sz w:val="20"/>
                <w:szCs w:val="20"/>
              </w:rPr>
              <w:t>is in charge of</w:t>
            </w:r>
            <w:proofErr w:type="gramEnd"/>
            <w:r w:rsidR="00221421">
              <w:rPr>
                <w:sz w:val="20"/>
                <w:szCs w:val="20"/>
              </w:rPr>
              <w:t xml:space="preserve"> </w:t>
            </w:r>
            <w:r w:rsidRPr="00DB63FB">
              <w:rPr>
                <w:sz w:val="20"/>
                <w:szCs w:val="20"/>
              </w:rPr>
              <w:t>evaluating financial performance, supporting decision-making processes, and driving profitability within the O</w:t>
            </w:r>
            <w:r w:rsidR="00B877CC">
              <w:rPr>
                <w:sz w:val="20"/>
                <w:szCs w:val="20"/>
              </w:rPr>
              <w:t>ff</w:t>
            </w:r>
            <w:r w:rsidRPr="00DB63FB">
              <w:rPr>
                <w:sz w:val="20"/>
                <w:szCs w:val="20"/>
              </w:rPr>
              <w:t>-Trade channel.</w:t>
            </w:r>
          </w:p>
        </w:tc>
      </w:tr>
      <w:tr w:rsidR="00CF4C69" w:rsidRPr="002775AB" w14:paraId="4A8A80D4" w14:textId="77777777" w:rsidTr="00E24E8D">
        <w:trPr>
          <w:trHeight w:val="7961"/>
        </w:trPr>
        <w:tc>
          <w:tcPr>
            <w:tcW w:w="10627" w:type="dxa"/>
            <w:gridSpan w:val="2"/>
            <w:shd w:val="clear" w:color="auto" w:fill="auto"/>
          </w:tcPr>
          <w:p w14:paraId="4CF31CA4" w14:textId="77777777" w:rsidR="00CF4C69" w:rsidRPr="002775AB" w:rsidRDefault="00CF4C69" w:rsidP="00B76ACA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p w14:paraId="7099F940" w14:textId="77777777" w:rsidR="00E24E8D" w:rsidRDefault="00E24E8D" w:rsidP="000465F4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30B92D9F" w14:textId="77777777" w:rsidR="00C06988" w:rsidRDefault="000465F4" w:rsidP="00C06988">
            <w:pPr>
              <w:pStyle w:val="NoSpacing"/>
              <w:ind w:left="360"/>
              <w:jc w:val="both"/>
            </w:pPr>
            <w:r w:rsidRPr="00C22C68">
              <w:rPr>
                <w:rFonts w:ascii="Source Sans Pro" w:hAnsi="Source Sans Pro"/>
                <w:sz w:val="20"/>
                <w:szCs w:val="20"/>
                <w:u w:val="single"/>
              </w:rPr>
              <w:t>Financial Analysis and Reporting</w:t>
            </w:r>
            <w:r w:rsidRPr="000465F4">
              <w:rPr>
                <w:rFonts w:ascii="Source Sans Pro" w:hAnsi="Source Sans Pro"/>
                <w:sz w:val="20"/>
                <w:szCs w:val="20"/>
              </w:rPr>
              <w:t>:</w:t>
            </w:r>
            <w:r w:rsidR="00C06988">
              <w:t xml:space="preserve"> </w:t>
            </w:r>
          </w:p>
          <w:p w14:paraId="7AD67960" w14:textId="56B36CCC" w:rsidR="00C06988" w:rsidRDefault="00C06988" w:rsidP="00C06988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 xml:space="preserve">Conduct detailed financial analysis to evaluate the financial performance of the </w:t>
            </w:r>
            <w:r w:rsidR="00820F39">
              <w:rPr>
                <w:rFonts w:ascii="Source Sans Pro" w:hAnsi="Source Sans Pro"/>
                <w:sz w:val="20"/>
                <w:szCs w:val="20"/>
              </w:rPr>
              <w:t>Off-Trade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business segment, including sales performance, pricing, margins, and profitability.</w:t>
            </w:r>
          </w:p>
          <w:p w14:paraId="173D941E" w14:textId="0D3C2B66" w:rsidR="00C06988" w:rsidRPr="00C06988" w:rsidRDefault="00C06988" w:rsidP="00C06988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C06988">
              <w:rPr>
                <w:sz w:val="20"/>
                <w:szCs w:val="20"/>
              </w:rPr>
              <w:t xml:space="preserve">Prepare regular financial reports, dashboards, and KPI tracking to provide insights and support decision-making for </w:t>
            </w:r>
            <w:r w:rsidR="00820F39">
              <w:rPr>
                <w:sz w:val="20"/>
                <w:szCs w:val="20"/>
              </w:rPr>
              <w:t>Off-Trade</w:t>
            </w:r>
            <w:r w:rsidRPr="00C06988">
              <w:rPr>
                <w:sz w:val="20"/>
                <w:szCs w:val="20"/>
              </w:rPr>
              <w:t xml:space="preserve"> operations</w:t>
            </w:r>
            <w:r w:rsidR="005441BE">
              <w:rPr>
                <w:sz w:val="20"/>
                <w:szCs w:val="20"/>
              </w:rPr>
              <w:t xml:space="preserve"> (including promotional events)</w:t>
            </w:r>
            <w:r w:rsidRPr="00C06988">
              <w:rPr>
                <w:sz w:val="20"/>
                <w:szCs w:val="20"/>
              </w:rPr>
              <w:t xml:space="preserve">. </w:t>
            </w:r>
            <w:r w:rsidRPr="00C06988">
              <w:rPr>
                <w:rFonts w:eastAsia="Calibri" w:cs="Times New Roman"/>
                <w:sz w:val="20"/>
                <w:szCs w:val="20"/>
                <w:lang w:eastAsia="en-US"/>
              </w:rPr>
              <w:t xml:space="preserve">Identify opportunities through data analysis and communicate findings to stakeholders. </w:t>
            </w:r>
          </w:p>
          <w:p w14:paraId="373772D7" w14:textId="440FE348" w:rsidR="00C06988" w:rsidRDefault="00C06988" w:rsidP="00C06988">
            <w:pPr>
              <w:pStyle w:val="NoSpacing"/>
              <w:ind w:left="447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22C68">
              <w:rPr>
                <w:rFonts w:ascii="Source Sans Pro" w:hAnsi="Source Sans Pro"/>
                <w:sz w:val="20"/>
                <w:szCs w:val="20"/>
                <w:u w:val="single"/>
              </w:rPr>
              <w:t>Budgeting and Forecasting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: </w:t>
            </w:r>
          </w:p>
          <w:p w14:paraId="7DFC7254" w14:textId="7F4092A1" w:rsidR="00C06988" w:rsidRPr="00C06988" w:rsidRDefault="00C06988" w:rsidP="00C0698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 xml:space="preserve">Collaborate with the </w:t>
            </w:r>
            <w:r w:rsidR="00820F39">
              <w:rPr>
                <w:rFonts w:ascii="Source Sans Pro" w:hAnsi="Source Sans Pro"/>
                <w:sz w:val="20"/>
                <w:szCs w:val="20"/>
              </w:rPr>
              <w:t>Off-Trade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team to develop annual budgets for sales, expenses, and investments.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Provide financial guidance and recommendations for optimizing resource allocation and revenue growth.</w:t>
            </w:r>
          </w:p>
          <w:p w14:paraId="1A748C32" w14:textId="58BAF328" w:rsidR="00C06988" w:rsidRDefault="00C06988" w:rsidP="00C0698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>Monitor budget versus actual performance, identify variances, and collaborate with stakeholders to address deviations.</w:t>
            </w:r>
          </w:p>
          <w:p w14:paraId="329C4859" w14:textId="77777777" w:rsidR="00C06988" w:rsidRDefault="00C06988" w:rsidP="00C06988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2A3BB75E" w14:textId="7943A19F" w:rsidR="00C06988" w:rsidRPr="00C06988" w:rsidRDefault="00C06988" w:rsidP="00C06988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22C68">
              <w:rPr>
                <w:rFonts w:ascii="Source Sans Pro" w:hAnsi="Source Sans Pro"/>
                <w:sz w:val="20"/>
                <w:szCs w:val="20"/>
                <w:u w:val="single"/>
              </w:rPr>
              <w:t>Business Partnering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:</w:t>
            </w:r>
          </w:p>
          <w:p w14:paraId="0858F207" w14:textId="7C9AF3D7" w:rsidR="00C06988" w:rsidRDefault="00C06988" w:rsidP="00C06988">
            <w:pPr>
              <w:pStyle w:val="NoSpacing"/>
              <w:numPr>
                <w:ilvl w:val="0"/>
                <w:numId w:val="21"/>
              </w:numPr>
              <w:jc w:val="both"/>
            </w:pPr>
            <w:r w:rsidRPr="00C06988">
              <w:rPr>
                <w:rFonts w:ascii="Source Sans Pro" w:hAnsi="Source Sans Pro"/>
                <w:sz w:val="20"/>
                <w:szCs w:val="20"/>
              </w:rPr>
              <w:t xml:space="preserve">Act as a financial business partner to the </w:t>
            </w:r>
            <w:r w:rsidR="00820F39">
              <w:rPr>
                <w:rFonts w:ascii="Source Sans Pro" w:hAnsi="Source Sans Pro"/>
                <w:sz w:val="20"/>
                <w:szCs w:val="20"/>
              </w:rPr>
              <w:t>Off-Trade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team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. 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Provide financial support and insights for commercial initiatives, product launches, pricing decisions</w:t>
            </w:r>
            <w:r w:rsidR="00820F39">
              <w:rPr>
                <w:rFonts w:ascii="Source Sans Pro" w:hAnsi="Source Sans Pro"/>
                <w:sz w:val="20"/>
                <w:szCs w:val="20"/>
              </w:rPr>
              <w:t>, promotional events</w:t>
            </w:r>
            <w:r>
              <w:rPr>
                <w:rFonts w:ascii="Source Sans Pro" w:hAnsi="Source Sans Pro"/>
                <w:sz w:val="20"/>
                <w:szCs w:val="20"/>
              </w:rPr>
              <w:t>...</w:t>
            </w:r>
            <w:r>
              <w:t xml:space="preserve">  </w:t>
            </w:r>
          </w:p>
          <w:p w14:paraId="4E8DC77B" w14:textId="7020A7B8" w:rsidR="00C06988" w:rsidRPr="00C06988" w:rsidRDefault="00C06988" w:rsidP="00C06988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 xml:space="preserve">Evaluate the financial performance of </w:t>
            </w:r>
            <w:r w:rsidR="00820F39">
              <w:rPr>
                <w:rFonts w:ascii="Source Sans Pro" w:hAnsi="Source Sans Pro"/>
                <w:sz w:val="20"/>
                <w:szCs w:val="20"/>
              </w:rPr>
              <w:t>Off-Trade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customers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per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channels.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Conduct profitability analysis, assess pricing strategies, and identify areas for improvement.</w:t>
            </w:r>
          </w:p>
          <w:p w14:paraId="27124B83" w14:textId="3CA8E2D0" w:rsidR="00E24E8D" w:rsidRDefault="00C06988" w:rsidP="00C06988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 xml:space="preserve">Provide insights and recommendations to drive revenue growth, margin enhancement, and cost efficiency within the </w:t>
            </w:r>
            <w:r w:rsidR="00820F39">
              <w:rPr>
                <w:rFonts w:ascii="Source Sans Pro" w:hAnsi="Source Sans Pro"/>
                <w:sz w:val="20"/>
                <w:szCs w:val="20"/>
              </w:rPr>
              <w:t>Off-Trade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segment.</w:t>
            </w:r>
          </w:p>
          <w:p w14:paraId="677E3275" w14:textId="77777777" w:rsidR="00E24E8D" w:rsidRDefault="00E24E8D" w:rsidP="000465F4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14D0CBBD" w14:textId="3B7BD0FD" w:rsidR="00221421" w:rsidRDefault="000465F4" w:rsidP="00221421">
            <w:pPr>
              <w:pStyle w:val="NoSpacing"/>
              <w:ind w:left="360"/>
              <w:jc w:val="both"/>
            </w:pPr>
            <w:r w:rsidRPr="00C22C68">
              <w:rPr>
                <w:rFonts w:ascii="Source Sans Pro" w:hAnsi="Source Sans Pro"/>
                <w:sz w:val="20"/>
                <w:szCs w:val="20"/>
                <w:u w:val="single"/>
              </w:rPr>
              <w:t>Other</w:t>
            </w:r>
            <w:r w:rsidR="00C22C68">
              <w:rPr>
                <w:sz w:val="20"/>
                <w:szCs w:val="20"/>
              </w:rPr>
              <w:t>:</w:t>
            </w:r>
          </w:p>
          <w:p w14:paraId="0C3EB529" w14:textId="237835DB" w:rsidR="00221421" w:rsidRDefault="00C06988" w:rsidP="0022142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221421">
              <w:rPr>
                <w:rFonts w:ascii="Source Sans Pro" w:hAnsi="Source Sans Pro"/>
                <w:sz w:val="20"/>
                <w:szCs w:val="20"/>
              </w:rPr>
              <w:t>U</w:t>
            </w:r>
            <w:r w:rsidR="00C22C68">
              <w:rPr>
                <w:rFonts w:ascii="Source Sans Pro" w:hAnsi="Source Sans Pro"/>
                <w:sz w:val="20"/>
                <w:szCs w:val="20"/>
              </w:rPr>
              <w:t>s</w:t>
            </w:r>
            <w:r w:rsidRPr="00221421">
              <w:rPr>
                <w:rFonts w:ascii="Source Sans Pro" w:hAnsi="Source Sans Pro"/>
                <w:sz w:val="20"/>
                <w:szCs w:val="20"/>
              </w:rPr>
              <w:t>e financial systems</w:t>
            </w:r>
            <w:r w:rsidR="00221421">
              <w:rPr>
                <w:rFonts w:ascii="Source Sans Pro" w:hAnsi="Source Sans Pro"/>
                <w:sz w:val="20"/>
                <w:szCs w:val="20"/>
              </w:rPr>
              <w:t xml:space="preserve"> and</w:t>
            </w:r>
            <w:r w:rsidRPr="00221421">
              <w:rPr>
                <w:rFonts w:ascii="Source Sans Pro" w:hAnsi="Source Sans Pro"/>
                <w:sz w:val="20"/>
                <w:szCs w:val="20"/>
              </w:rPr>
              <w:t xml:space="preserve"> data analytics tools to extract, transform, and present financial and operational information in a meaningful way. </w:t>
            </w:r>
          </w:p>
          <w:p w14:paraId="32143559" w14:textId="77777777" w:rsidR="00221421" w:rsidRDefault="00C06988" w:rsidP="0022142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221421">
              <w:rPr>
                <w:rFonts w:ascii="Source Sans Pro" w:hAnsi="Source Sans Pro"/>
                <w:sz w:val="20"/>
                <w:szCs w:val="20"/>
              </w:rPr>
              <w:t>Continuously improve data analysis processes, systems, and reporting capabilities.</w:t>
            </w:r>
            <w:r w:rsidR="00221421" w:rsidRPr="00221421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1BCCF827" w14:textId="70D85DC0" w:rsidR="00221421" w:rsidRDefault="00221421" w:rsidP="0022142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221421">
              <w:rPr>
                <w:rFonts w:ascii="Source Sans Pro" w:hAnsi="Source Sans Pro"/>
                <w:sz w:val="20"/>
                <w:szCs w:val="20"/>
              </w:rPr>
              <w:t xml:space="preserve">Ensure adherence to financial policies, procedures, and internal controls within the </w:t>
            </w:r>
            <w:r w:rsidR="00820F39">
              <w:rPr>
                <w:rFonts w:ascii="Source Sans Pro" w:hAnsi="Source Sans Pro"/>
                <w:sz w:val="20"/>
                <w:szCs w:val="20"/>
              </w:rPr>
              <w:t>Off-Trade</w:t>
            </w:r>
            <w:r w:rsidRPr="00221421">
              <w:rPr>
                <w:rFonts w:ascii="Source Sans Pro" w:hAnsi="Source Sans Pro"/>
                <w:sz w:val="20"/>
                <w:szCs w:val="20"/>
              </w:rPr>
              <w:t xml:space="preserve"> business segment.</w:t>
            </w:r>
          </w:p>
          <w:p w14:paraId="1484ED26" w14:textId="6C304B03" w:rsidR="00CF4C69" w:rsidRPr="006B18C4" w:rsidRDefault="00CF4C69" w:rsidP="00221421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F4C69" w:rsidRPr="002775AB" w14:paraId="630499E6" w14:textId="77777777" w:rsidTr="00E24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  <w:r w:rsidRPr="002775AB">
              <w:rPr>
                <w:rFonts w:cs="Calibri"/>
                <w:sz w:val="20"/>
                <w:szCs w:val="20"/>
              </w:rPr>
              <w:t>Created by: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08606E2B" w:rsidR="00CF4C69" w:rsidRPr="002775AB" w:rsidRDefault="003828A3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Juliette Legros</w:t>
            </w:r>
          </w:p>
        </w:tc>
      </w:tr>
      <w:tr w:rsidR="00CF4C69" w:rsidRPr="002775AB" w14:paraId="4E1D6287" w14:textId="77777777" w:rsidTr="00E24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4281AC18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  <w:r w:rsidRPr="002775AB">
              <w:rPr>
                <w:rFonts w:cs="Calibri"/>
                <w:sz w:val="20"/>
                <w:szCs w:val="20"/>
              </w:rPr>
              <w:t xml:space="preserve">Creation </w:t>
            </w:r>
            <w:r w:rsidR="00C22C68">
              <w:rPr>
                <w:rFonts w:cs="Calibri"/>
                <w:sz w:val="20"/>
                <w:szCs w:val="20"/>
              </w:rPr>
              <w:t>d</w:t>
            </w:r>
            <w:r w:rsidRPr="002775AB">
              <w:rPr>
                <w:rFonts w:cs="Calibri"/>
                <w:sz w:val="20"/>
                <w:szCs w:val="20"/>
              </w:rPr>
              <w:t>ate: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78705CE4" w:rsidR="00CF4C69" w:rsidRPr="002775AB" w:rsidRDefault="005A2390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June</w:t>
            </w:r>
            <w:r w:rsidR="00CF4C69">
              <w:rPr>
                <w:rFonts w:cs="Calibri"/>
                <w:sz w:val="20"/>
                <w:szCs w:val="20"/>
              </w:rPr>
              <w:t xml:space="preserve"> 202</w:t>
            </w:r>
            <w:r w:rsidR="003828A3">
              <w:rPr>
                <w:rFonts w:cs="Calibri"/>
                <w:sz w:val="20"/>
                <w:szCs w:val="20"/>
              </w:rPr>
              <w:t>3</w:t>
            </w:r>
          </w:p>
        </w:tc>
      </w:tr>
      <w:tr w:rsidR="00CF4C69" w:rsidRPr="002775AB" w14:paraId="3D01E5FF" w14:textId="77777777" w:rsidTr="00E24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4D55261" w:rsidR="00CF4C69" w:rsidRPr="002775AB" w:rsidRDefault="006F5FD2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HRBP</w:t>
            </w:r>
            <w:r w:rsidR="00C22C68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36C6377E" w:rsidR="00CF4C69" w:rsidRPr="002775AB" w:rsidRDefault="006F5FD2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Melie Le Gloahec</w:t>
            </w:r>
          </w:p>
        </w:tc>
      </w:tr>
      <w:tr w:rsidR="00CF4C69" w:rsidRPr="002775AB" w14:paraId="50C110F9" w14:textId="77777777" w:rsidTr="00E24E8D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  <w:r w:rsidRPr="002775AB">
              <w:rPr>
                <w:rFonts w:cs="Calibri"/>
                <w:sz w:val="20"/>
                <w:szCs w:val="20"/>
              </w:rPr>
              <w:t>Date of last revision: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257F158C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72A15C7" w14:textId="3438420B" w:rsidR="002775AB" w:rsidRPr="002775AB" w:rsidRDefault="002775AB">
      <w:pPr>
        <w:rPr>
          <w:sz w:val="20"/>
          <w:szCs w:val="20"/>
        </w:rPr>
      </w:pPr>
    </w:p>
    <w:sectPr w:rsidR="002775AB" w:rsidRPr="002775AB" w:rsidSect="00C22C6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77D99"/>
    <w:multiLevelType w:val="hybridMultilevel"/>
    <w:tmpl w:val="2F4E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C4E"/>
    <w:multiLevelType w:val="hybridMultilevel"/>
    <w:tmpl w:val="DE980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37546"/>
    <w:multiLevelType w:val="hybridMultilevel"/>
    <w:tmpl w:val="997A7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1B2"/>
    <w:multiLevelType w:val="hybridMultilevel"/>
    <w:tmpl w:val="BB8C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4415"/>
    <w:multiLevelType w:val="hybridMultilevel"/>
    <w:tmpl w:val="38D24EC6"/>
    <w:lvl w:ilvl="0" w:tplc="FAB4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823"/>
    <w:multiLevelType w:val="hybridMultilevel"/>
    <w:tmpl w:val="42A2920A"/>
    <w:lvl w:ilvl="0" w:tplc="040C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 w15:restartNumberingAfterBreak="0">
    <w:nsid w:val="363130BE"/>
    <w:multiLevelType w:val="hybridMultilevel"/>
    <w:tmpl w:val="3340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0E25"/>
    <w:multiLevelType w:val="hybridMultilevel"/>
    <w:tmpl w:val="BE2C3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A7BD7"/>
    <w:multiLevelType w:val="hybridMultilevel"/>
    <w:tmpl w:val="7EAC29D6"/>
    <w:lvl w:ilvl="0" w:tplc="040C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3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35169"/>
    <w:multiLevelType w:val="hybridMultilevel"/>
    <w:tmpl w:val="F0E2B8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4D6D5E"/>
    <w:multiLevelType w:val="hybridMultilevel"/>
    <w:tmpl w:val="DA3A7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95C7B"/>
    <w:multiLevelType w:val="hybridMultilevel"/>
    <w:tmpl w:val="47146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855C7"/>
    <w:multiLevelType w:val="hybridMultilevel"/>
    <w:tmpl w:val="F0989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107B1"/>
    <w:multiLevelType w:val="hybridMultilevel"/>
    <w:tmpl w:val="5E8217A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22529"/>
    <w:multiLevelType w:val="hybridMultilevel"/>
    <w:tmpl w:val="09B2705E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2" w15:restartNumberingAfterBreak="0">
    <w:nsid w:val="7B105A2A"/>
    <w:multiLevelType w:val="hybridMultilevel"/>
    <w:tmpl w:val="73D06F82"/>
    <w:lvl w:ilvl="0" w:tplc="040C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438794296">
    <w:abstractNumId w:val="18"/>
  </w:num>
  <w:num w:numId="2" w16cid:durableId="1901166421">
    <w:abstractNumId w:val="7"/>
  </w:num>
  <w:num w:numId="3" w16cid:durableId="1327055641">
    <w:abstractNumId w:val="2"/>
  </w:num>
  <w:num w:numId="4" w16cid:durableId="322391989">
    <w:abstractNumId w:val="0"/>
  </w:num>
  <w:num w:numId="5" w16cid:durableId="955065594">
    <w:abstractNumId w:val="13"/>
  </w:num>
  <w:num w:numId="6" w16cid:durableId="1434593123">
    <w:abstractNumId w:val="4"/>
  </w:num>
  <w:num w:numId="7" w16cid:durableId="366755307">
    <w:abstractNumId w:val="1"/>
  </w:num>
  <w:num w:numId="8" w16cid:durableId="1032607652">
    <w:abstractNumId w:val="11"/>
  </w:num>
  <w:num w:numId="9" w16cid:durableId="904142265">
    <w:abstractNumId w:val="20"/>
  </w:num>
  <w:num w:numId="10" w16cid:durableId="2084445009">
    <w:abstractNumId w:val="6"/>
  </w:num>
  <w:num w:numId="11" w16cid:durableId="1088574787">
    <w:abstractNumId w:val="9"/>
  </w:num>
  <w:num w:numId="12" w16cid:durableId="104739910">
    <w:abstractNumId w:val="3"/>
  </w:num>
  <w:num w:numId="13" w16cid:durableId="1198466326">
    <w:abstractNumId w:val="21"/>
  </w:num>
  <w:num w:numId="14" w16cid:durableId="1246917173">
    <w:abstractNumId w:val="8"/>
  </w:num>
  <w:num w:numId="15" w16cid:durableId="107285006">
    <w:abstractNumId w:val="22"/>
  </w:num>
  <w:num w:numId="16" w16cid:durableId="2016759187">
    <w:abstractNumId w:val="12"/>
  </w:num>
  <w:num w:numId="17" w16cid:durableId="291329280">
    <w:abstractNumId w:val="5"/>
  </w:num>
  <w:num w:numId="18" w16cid:durableId="601649084">
    <w:abstractNumId w:val="10"/>
  </w:num>
  <w:num w:numId="19" w16cid:durableId="962271836">
    <w:abstractNumId w:val="19"/>
  </w:num>
  <w:num w:numId="20" w16cid:durableId="186409772">
    <w:abstractNumId w:val="16"/>
  </w:num>
  <w:num w:numId="21" w16cid:durableId="574631250">
    <w:abstractNumId w:val="15"/>
  </w:num>
  <w:num w:numId="22" w16cid:durableId="1260135327">
    <w:abstractNumId w:val="14"/>
  </w:num>
  <w:num w:numId="23" w16cid:durableId="11933733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21311"/>
    <w:rsid w:val="000465F4"/>
    <w:rsid w:val="00084D1F"/>
    <w:rsid w:val="000B4F94"/>
    <w:rsid w:val="00104F7F"/>
    <w:rsid w:val="00170B74"/>
    <w:rsid w:val="001C1A64"/>
    <w:rsid w:val="001D275A"/>
    <w:rsid w:val="001F41EE"/>
    <w:rsid w:val="00221421"/>
    <w:rsid w:val="002775AB"/>
    <w:rsid w:val="00277EDC"/>
    <w:rsid w:val="00363CEE"/>
    <w:rsid w:val="003828A3"/>
    <w:rsid w:val="004114D2"/>
    <w:rsid w:val="0053655F"/>
    <w:rsid w:val="005441BE"/>
    <w:rsid w:val="00595358"/>
    <w:rsid w:val="005A2390"/>
    <w:rsid w:val="005D36D7"/>
    <w:rsid w:val="006269E7"/>
    <w:rsid w:val="00645F29"/>
    <w:rsid w:val="006B18C4"/>
    <w:rsid w:val="006F5FD2"/>
    <w:rsid w:val="007005CD"/>
    <w:rsid w:val="00720B76"/>
    <w:rsid w:val="007A5916"/>
    <w:rsid w:val="007F0AFB"/>
    <w:rsid w:val="00815BE4"/>
    <w:rsid w:val="00820F39"/>
    <w:rsid w:val="008D65A4"/>
    <w:rsid w:val="008F7E8A"/>
    <w:rsid w:val="00A4078A"/>
    <w:rsid w:val="00A52C11"/>
    <w:rsid w:val="00AA11AF"/>
    <w:rsid w:val="00AC0043"/>
    <w:rsid w:val="00AE054D"/>
    <w:rsid w:val="00B541BB"/>
    <w:rsid w:val="00B76ACA"/>
    <w:rsid w:val="00B877CC"/>
    <w:rsid w:val="00BE16A8"/>
    <w:rsid w:val="00C06988"/>
    <w:rsid w:val="00C22C68"/>
    <w:rsid w:val="00C62E3C"/>
    <w:rsid w:val="00CF4C69"/>
    <w:rsid w:val="00DB63FB"/>
    <w:rsid w:val="00DC6A19"/>
    <w:rsid w:val="00E20C2F"/>
    <w:rsid w:val="00E24E8D"/>
    <w:rsid w:val="00E82C31"/>
    <w:rsid w:val="00ED391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character" w:styleId="Hyperlink">
    <w:name w:val="Hyperlink"/>
    <w:basedOn w:val="DefaultParagraphFont"/>
    <w:uiPriority w:val="99"/>
    <w:semiHidden/>
    <w:unhideWhenUsed/>
    <w:rsid w:val="006269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9E7"/>
    <w:pPr>
      <w:ind w:left="720"/>
      <w:contextualSpacing/>
    </w:pPr>
  </w:style>
  <w:style w:type="paragraph" w:customStyle="1" w:styleId="Default">
    <w:name w:val="Default"/>
    <w:rsid w:val="00AE05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FC71-CBBC-4CB7-A60E-7E50106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Juliette Legros</cp:lastModifiedBy>
  <cp:revision>9</cp:revision>
  <dcterms:created xsi:type="dcterms:W3CDTF">2023-05-26T14:59:00Z</dcterms:created>
  <dcterms:modified xsi:type="dcterms:W3CDTF">2023-06-09T15:27:00Z</dcterms:modified>
</cp:coreProperties>
</file>