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7BA27236" w:rsidR="002775AB" w:rsidRPr="002775AB" w:rsidRDefault="004C14C1" w:rsidP="00D533DB">
                <w:pPr>
                  <w:pStyle w:val="NoSpacing"/>
                  <w:rPr>
                    <w:rFonts w:ascii="Source Sans Pro" w:hAnsi="Source Sans Pro" w:cs="Calibri"/>
                    <w:b/>
                    <w:color w:val="000000"/>
                  </w:rPr>
                </w:pPr>
                <w:r>
                  <w:rPr>
                    <w:rFonts w:ascii="Source Sans Pro" w:hAnsi="Source Sans Pro" w:cs="Calibri"/>
                    <w:b/>
                    <w:color w:val="000000"/>
                  </w:rPr>
                  <w:t>Application Support Analyst</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6293A7CE" w:rsidR="00D96454" w:rsidRDefault="004C14C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CEN-0135</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37C3A42B" w:rsidR="002775AB" w:rsidRPr="001A0AC2" w:rsidRDefault="004C14C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Central Services</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7D8A90CB" w:rsidR="002775AB" w:rsidRPr="001A0AC2" w:rsidRDefault="004C14C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Technology Services</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77E55F23" w:rsidR="002775AB" w:rsidRPr="001A0AC2" w:rsidRDefault="004C14C1" w:rsidP="00D533DB">
                <w:pPr>
                  <w:pStyle w:val="NoSpacing"/>
                  <w:rPr>
                    <w:rFonts w:ascii="Source Sans Pro" w:hAnsi="Source Sans Pro" w:cs="Calibri"/>
                    <w:color w:val="000000"/>
                    <w:sz w:val="20"/>
                    <w:szCs w:val="20"/>
                  </w:rPr>
                </w:pPr>
                <w:proofErr w:type="spellStart"/>
                <w:proofErr w:type="gramStart"/>
                <w:r>
                  <w:rPr>
                    <w:rFonts w:ascii="Source Sans Pro" w:hAnsi="Source Sans Pro" w:cs="Calibri"/>
                    <w:color w:val="000000"/>
                    <w:sz w:val="20"/>
                    <w:szCs w:val="20"/>
                  </w:rPr>
                  <w:t>SBP;Arete</w:t>
                </w:r>
                <w:proofErr w:type="spellEnd"/>
                <w:proofErr w:type="gramEnd"/>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26A45E51" w:rsidR="002775AB" w:rsidRPr="001A0AC2" w:rsidRDefault="004C14C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Product Owner</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B">
              <w:listItem w:value="[Role Layer]"/>
            </w:dropDownList>
          </w:sdtPr>
          <w:sdtEndPr>
            <w:rPr>
              <w:rStyle w:val="PlaceholderText"/>
            </w:rPr>
          </w:sdtEndPr>
          <w:sdtContent>
            <w:tc>
              <w:tcPr>
                <w:tcW w:w="6730" w:type="dxa"/>
                <w:shd w:val="clear" w:color="auto" w:fill="auto"/>
              </w:tcPr>
              <w:p w14:paraId="2E9296AB" w14:textId="25BA5B36" w:rsidR="002775AB" w:rsidRPr="001A0AC2" w:rsidRDefault="004C14C1"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4B</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Yes">
              <w:listItem w:value="[People Leader]"/>
            </w:dropDownList>
          </w:sdtPr>
          <w:sdtEndPr/>
          <w:sdtContent>
            <w:tc>
              <w:tcPr>
                <w:tcW w:w="6730" w:type="dxa"/>
                <w:shd w:val="clear" w:color="auto" w:fill="auto"/>
              </w:tcPr>
              <w:p w14:paraId="4B8C09FE" w14:textId="2466C675" w:rsidR="002775AB" w:rsidRPr="001A0AC2" w:rsidRDefault="004C14C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Yes</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53D455D6" w:rsidR="007E0917" w:rsidRPr="001A0AC2" w:rsidRDefault="004C14C1" w:rsidP="008D1089">
                <w:pPr>
                  <w:pStyle w:val="NoSpacing"/>
                  <w:rPr>
                    <w:rFonts w:ascii="Source Sans Pro" w:hAnsi="Source Sans Pro" w:cs="Calibri"/>
                    <w:sz w:val="20"/>
                    <w:szCs w:val="20"/>
                  </w:rPr>
                </w:pPr>
                <w:r>
                  <w:rPr>
                    <w:rFonts w:ascii="Source Sans Pro" w:hAnsi="Source Sans Pro" w:cs="Calibri"/>
                    <w:sz w:val="20"/>
                    <w:szCs w:val="20"/>
                  </w:rPr>
                  <w:t>Responsible for Live System Support, diagnosing and resolving application issues to ensure optimal performance and usability for the various business systems, providing root cause analysis with recommendations for improvements.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23A46B50" w:rsidR="007E0917" w:rsidRPr="0066717A" w:rsidRDefault="004C14C1" w:rsidP="008D1089">
                <w:pPr>
                  <w:pStyle w:val="NoSpacing"/>
                  <w:rPr>
                    <w:rFonts w:ascii="Source Sans Pro" w:hAnsi="Source Sans Pro"/>
                    <w:sz w:val="20"/>
                    <w:szCs w:val="20"/>
                  </w:rPr>
                </w:pPr>
                <w:r>
                  <w:rPr>
                    <w:rFonts w:ascii="Source Sans Pro" w:hAnsi="Source Sans Pro"/>
                    <w:sz w:val="20"/>
                    <w:szCs w:val="20"/>
                  </w:rPr>
                  <w:t>Accountabilities</w:t>
                </w:r>
                <w:r>
                  <w:rPr>
                    <w:rFonts w:ascii="Source Sans Pro" w:hAnsi="Source Sans Pro"/>
                    <w:sz w:val="20"/>
                    <w:szCs w:val="20"/>
                  </w:rPr>
                  <w:br/>
                  <w:t>•</w:t>
                </w:r>
                <w:r>
                  <w:rPr>
                    <w:rFonts w:ascii="Source Sans Pro" w:hAnsi="Source Sans Pro"/>
                    <w:sz w:val="20"/>
                    <w:szCs w:val="20"/>
                  </w:rPr>
                  <w:tab/>
                  <w:t>Monitor and respond to open calls submitted through the incident management system. Identify opportunities for application / process improvement ensuring responses and resolutions are in alignment with defined SLA’s</w:t>
                </w:r>
                <w:r>
                  <w:rPr>
                    <w:rFonts w:ascii="Source Sans Pro" w:hAnsi="Source Sans Pro"/>
                    <w:sz w:val="20"/>
                    <w:szCs w:val="20"/>
                  </w:rPr>
                  <w:br/>
                  <w:t>•</w:t>
                </w:r>
                <w:r>
                  <w:rPr>
                    <w:rFonts w:ascii="Source Sans Pro" w:hAnsi="Source Sans Pro"/>
                    <w:sz w:val="20"/>
                    <w:szCs w:val="20"/>
                  </w:rPr>
                  <w:tab/>
                  <w:t>Work cross-functionally with the Product teams and the respective business functions to understand and align on all priorities including user requests, incidents, problems and projects, providing subject matter expertise to ensure business objectives are met</w:t>
                </w:r>
                <w:r>
                  <w:rPr>
                    <w:rFonts w:ascii="Source Sans Pro" w:hAnsi="Source Sans Pro"/>
                    <w:sz w:val="20"/>
                    <w:szCs w:val="20"/>
                  </w:rPr>
                  <w:br/>
                  <w:t>•</w:t>
                </w:r>
                <w:r>
                  <w:rPr>
                    <w:rFonts w:ascii="Source Sans Pro" w:hAnsi="Source Sans Pro"/>
                    <w:sz w:val="20"/>
                    <w:szCs w:val="20"/>
                  </w:rPr>
                  <w:tab/>
                  <w:t>Support Product team delivery and deployment during upgrades / go-lives and resolve any issues identified during user acceptance test (UAT) to ensure business objectives are met</w:t>
                </w:r>
                <w:r>
                  <w:rPr>
                    <w:rFonts w:ascii="Source Sans Pro" w:hAnsi="Source Sans Pro"/>
                    <w:sz w:val="20"/>
                    <w:szCs w:val="20"/>
                  </w:rPr>
                  <w:br/>
                  <w:t>•</w:t>
                </w:r>
                <w:r>
                  <w:rPr>
                    <w:rFonts w:ascii="Source Sans Pro" w:hAnsi="Source Sans Pro"/>
                    <w:sz w:val="20"/>
                    <w:szCs w:val="20"/>
                  </w:rPr>
                  <w:tab/>
                  <w:t>Support the change control process through working with the business and appropriate teams to create suitable test plans and scenarios, including expected results, in preparation for User Acceptance Testing adhering ensuring the changes are implemented effectively</w:t>
                </w:r>
                <w:r>
                  <w:rPr>
                    <w:rFonts w:ascii="Source Sans Pro" w:hAnsi="Source Sans Pro"/>
                    <w:sz w:val="20"/>
                    <w:szCs w:val="20"/>
                  </w:rPr>
                  <w:br/>
                  <w:t>•</w:t>
                </w:r>
                <w:r>
                  <w:rPr>
                    <w:rFonts w:ascii="Source Sans Pro" w:hAnsi="Source Sans Pro"/>
                    <w:sz w:val="20"/>
                    <w:szCs w:val="20"/>
                  </w:rPr>
                  <w:tab/>
                  <w:t>Implement service requests against a well-defined Use Case in alignment with respective business function to drive continuous improvement and functionality of applications</w:t>
                </w:r>
                <w:r>
                  <w:rPr>
                    <w:rFonts w:ascii="Source Sans Pro" w:hAnsi="Source Sans Pro"/>
                    <w:sz w:val="20"/>
                    <w:szCs w:val="20"/>
                  </w:rPr>
                  <w:br/>
                  <w:t>•</w:t>
                </w:r>
                <w:r>
                  <w:rPr>
                    <w:rFonts w:ascii="Source Sans Pro" w:hAnsi="Source Sans Pro"/>
                    <w:sz w:val="20"/>
                    <w:szCs w:val="20"/>
                  </w:rPr>
                  <w:tab/>
                  <w:t>Investigate, recommend, configure and administer software configuration changes as a result of resolving application incidents and problems to improve user experience</w:t>
                </w:r>
                <w:r>
                  <w:rPr>
                    <w:rFonts w:ascii="Source Sans Pro" w:hAnsi="Source Sans Pro"/>
                    <w:sz w:val="20"/>
                    <w:szCs w:val="20"/>
                  </w:rPr>
                  <w:br/>
                  <w:t>•</w:t>
                </w:r>
                <w:r>
                  <w:rPr>
                    <w:rFonts w:ascii="Source Sans Pro" w:hAnsi="Source Sans Pro"/>
                    <w:sz w:val="20"/>
                    <w:szCs w:val="20"/>
                  </w:rPr>
                  <w:tab/>
                  <w:t>Update changes to documentation based on ongoing incidents, problems and any system related changes accurately to ensure information is captured accurately</w:t>
                </w:r>
                <w:r>
                  <w:rPr>
                    <w:rFonts w:ascii="Source Sans Pro" w:hAnsi="Source Sans Pro"/>
                    <w:sz w:val="20"/>
                    <w:szCs w:val="20"/>
                  </w:rPr>
                  <w:br/>
                  <w:t>•</w:t>
                </w:r>
                <w:r>
                  <w:rPr>
                    <w:rFonts w:ascii="Source Sans Pro" w:hAnsi="Source Sans Pro"/>
                    <w:sz w:val="20"/>
                    <w:szCs w:val="20"/>
                  </w:rPr>
                  <w:tab/>
                  <w:t xml:space="preserve">Work directly with application vendor to resolve application issues, both short term and long term through incident and problem management  </w:t>
                </w:r>
                <w:r>
                  <w:rPr>
                    <w:rFonts w:ascii="Source Sans Pro" w:hAnsi="Source Sans Pro"/>
                    <w:sz w:val="20"/>
                    <w:szCs w:val="20"/>
                  </w:rPr>
                  <w:br/>
                  <w:t>•</w:t>
                </w:r>
                <w:r>
                  <w:rPr>
                    <w:rFonts w:ascii="Source Sans Pro" w:hAnsi="Source Sans Pro"/>
                    <w:sz w:val="20"/>
                    <w:szCs w:val="20"/>
                  </w:rPr>
                  <w:tab/>
                  <w:t>Support general system administration for applications in the respective business function to meet business standards</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2B6446D5" w:rsidR="002775AB" w:rsidRPr="00293ED7" w:rsidRDefault="004C14C1" w:rsidP="00D533DB">
                <w:pPr>
                  <w:rPr>
                    <w:rFonts w:cs="Calibri"/>
                    <w:sz w:val="20"/>
                    <w:szCs w:val="20"/>
                  </w:rPr>
                </w:pPr>
                <w:r>
                  <w:rPr>
                    <w:rFonts w:cs="Calibri"/>
                    <w:sz w:val="20"/>
                    <w:szCs w:val="20"/>
                  </w:rPr>
                  <w:t>Lawrence McDonald</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1-10-01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6430BADA" w:rsidR="002775AB" w:rsidRPr="00293ED7" w:rsidRDefault="004C14C1" w:rsidP="00D533DB">
                <w:pPr>
                  <w:rPr>
                    <w:rFonts w:cs="Calibri"/>
                    <w:sz w:val="20"/>
                    <w:szCs w:val="20"/>
                  </w:rPr>
                </w:pPr>
                <w:r>
                  <w:rPr>
                    <w:rFonts w:cs="Calibri"/>
                    <w:sz w:val="20"/>
                    <w:szCs w:val="20"/>
                  </w:rPr>
                  <w:t>01/10/2021</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569D6837" w:rsidR="002775AB" w:rsidRPr="00293ED7" w:rsidRDefault="004C14C1" w:rsidP="00D533DB">
                <w:pPr>
                  <w:rPr>
                    <w:rFonts w:cs="Calibri"/>
                    <w:sz w:val="20"/>
                    <w:szCs w:val="20"/>
                  </w:rPr>
                </w:pPr>
                <w:r>
                  <w:rPr>
                    <w:rFonts w:cs="Calibri"/>
                    <w:sz w:val="20"/>
                    <w:szCs w:val="20"/>
                  </w:rPr>
                  <w:t>Kirsty Morris</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1-11-01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0BB1E35F" w:rsidR="002775AB" w:rsidRPr="00293ED7" w:rsidRDefault="004C14C1" w:rsidP="00D533DB">
                <w:pPr>
                  <w:rPr>
                    <w:rFonts w:cs="Calibri"/>
                    <w:sz w:val="20"/>
                    <w:szCs w:val="20"/>
                  </w:rPr>
                </w:pPr>
                <w:r>
                  <w:rPr>
                    <w:rFonts w:cs="Calibri"/>
                    <w:sz w:val="20"/>
                    <w:szCs w:val="20"/>
                  </w:rPr>
                  <w:t>01/11/2021</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BA9F" w14:textId="77777777" w:rsidR="003A778A" w:rsidRDefault="003A778A" w:rsidP="009A5E9F">
      <w:pPr>
        <w:spacing w:after="0" w:line="240" w:lineRule="auto"/>
      </w:pPr>
      <w:r>
        <w:separator/>
      </w:r>
    </w:p>
  </w:endnote>
  <w:endnote w:type="continuationSeparator" w:id="0">
    <w:p w14:paraId="1FDDD1E0" w14:textId="77777777" w:rsidR="003A778A" w:rsidRDefault="003A778A"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550A" w14:textId="77777777" w:rsidR="003A778A" w:rsidRDefault="003A778A" w:rsidP="009A5E9F">
      <w:pPr>
        <w:spacing w:after="0" w:line="240" w:lineRule="auto"/>
      </w:pPr>
      <w:r>
        <w:separator/>
      </w:r>
    </w:p>
  </w:footnote>
  <w:footnote w:type="continuationSeparator" w:id="0">
    <w:p w14:paraId="6CCD2298" w14:textId="77777777" w:rsidR="003A778A" w:rsidRDefault="003A778A"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80244"/>
    <w:rsid w:val="003911B6"/>
    <w:rsid w:val="003A778A"/>
    <w:rsid w:val="003B5C23"/>
    <w:rsid w:val="004721C2"/>
    <w:rsid w:val="004A2E53"/>
    <w:rsid w:val="004C14C1"/>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C25043"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450D4"/>
    <w:rsid w:val="008A79E0"/>
    <w:rsid w:val="009879D4"/>
    <w:rsid w:val="009C3BBD"/>
    <w:rsid w:val="00B51939"/>
    <w:rsid w:val="00B6073B"/>
    <w:rsid w:val="00C10312"/>
    <w:rsid w:val="00C25043"/>
    <w:rsid w:val="00C9120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Central Services</txtFunction1>
    <rtfComp3 xmlns="b3e3cc97-4a47-48b5-9c5d-2a5cf6c07fd3" xsi:nil="true"/>
    <rtfComp6 xmlns="b3e3cc97-4a47-48b5-9c5d-2a5cf6c07fd3" xsi:nil="true"/>
    <JobLevel xmlns="b2a2c97e-2fd8-4f32-aeb0-26b3acc225df" xsi:nil="true"/>
    <Accountabilities xmlns="b2a2c97e-2fd8-4f32-aeb0-26b3acc225df">Accountabilities
•	Monitor and respond to open calls submitted through the incident management system. Identify opportunities for application / process improvement ensuring responses and resolutions are in alignment with defined SLA’s
•	Work cross-functionally with the Product teams and the respective business functions to understand and align on all priorities including user requests, incidents, problems and projects, providing subject matter expertise to ensure business objectives are met
•	Support Product team delivery and deployment during upgrades / go-lives and resolve any issues identified during user acceptance test (UAT) to ensure business objectives are met
•	Support the change control process through working with the business and appropriate teams to create suitable test plans and scenarios, including expected results, in preparation for User Acceptance Testing adhering ensuring the changes are implemented effectively
•	Implement service requests against a well-defined Use Case in alignment with respective business function to drive continuous improvement and functionality of applications
•	Investigate, recommend, configure and administer software configuration changes as a result of resolving application incidents and problems to improve user experience
•	Update changes to documentation based on ongoing incidents, problems and any system related changes accurately to ensure information is captured accurately
•	Work directly with application vendor to resolve application issues, both short term and long term through incident and problem management  
•	Support general system administration for applications in the respective business function to meet business standards</Accountabilities>
    <Reference xmlns="b2a2c97e-2fd8-4f32-aeb0-26b3acc225df">CEN-0135</Reference>
    <txtLocation1 xmlns="b3e3cc97-4a47-48b5-9c5d-2a5cf6c07fd3">SBP;Arete</txtLocation1>
    <txtHRBP1 xmlns="b3e3cc97-4a47-48b5-9c5d-2a5cf6c07fd3">Kirsty Morris</txtHRBP1>
    <LeaderRole xmlns="b2a2c97e-2fd8-4f32-aeb0-26b3acc225df">Product Owner</LeaderRole>
    <Person_x0020_Specification xmlns="b2a2c97e-2fd8-4f32-aeb0-26b3acc225df" xsi:nil="true"/>
    <txtSubFunction1 xmlns="b3e3cc97-4a47-48b5-9c5d-2a5cf6c07fd3">Group Technology Services</txtSubFunction1>
    <rtfComp1 xmlns="b3e3cc97-4a47-48b5-9c5d-2a5cf6c07fd3" xsi:nil="true"/>
    <rtfComp4 xmlns="b3e3cc97-4a47-48b5-9c5d-2a5cf6c07fd3" xsi:nil="true"/>
    <RolePurpose xmlns="b2a2c97e-2fd8-4f32-aeb0-26b3acc225df">Responsible for Live System Support, diagnosing and resolving application issues to ensure optimal performance and usability for the various business systems, providing root cause analysis with recommendations for improvements.</RolePurpose>
    <LastUpdatedDate xmlns="b2a2c97e-2fd8-4f32-aeb0-26b3acc225df">2021-11-01T00:00:00Z</LastUpdatedDate>
    <PeopleLeader xmlns="b2a2c97e-2fd8-4f32-aeb0-26b3acc225df">Yes</PeopleLeader>
    <RoleCreationDate xmlns="b2a2c97e-2fd8-4f32-aeb0-26b3acc225df">2021-09-30T23:00:00Z</RoleCreationDate>
    <RoleCreatedBy xmlns="b2a2c97e-2fd8-4f32-aeb0-26b3acc225df">Lawrence McDonald</RoleCreatedBy>
    <rtfComp2 xmlns="b3e3cc97-4a47-48b5-9c5d-2a5cf6c07fd3" xsi:nil="true"/>
    <rtfComp5 xmlns="b3e3cc97-4a47-48b5-9c5d-2a5cf6c07f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4240F-FCCD-4E84-AA94-32AFA87FDE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e3cc97-4a47-48b5-9c5d-2a5cf6c07fd3"/>
    <ds:schemaRef ds:uri="http://purl.org/dc/terms/"/>
    <ds:schemaRef ds:uri="b2a2c97e-2fd8-4f32-aeb0-26b3acc225df"/>
    <ds:schemaRef ds:uri="http://www.w3.org/XML/1998/namespace"/>
    <ds:schemaRef ds:uri="http://purl.org/dc/dcmitype/"/>
  </ds:schemaRefs>
</ds:datastoreItem>
</file>

<file path=customXml/itemProps2.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3.xml><?xml version="1.0" encoding="utf-8"?>
<ds:datastoreItem xmlns:ds="http://schemas.openxmlformats.org/officeDocument/2006/customXml" ds:itemID="{584BAFC3-F172-4104-9D34-A5DDFB70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Support Analyst</dc:title>
  <dc:subject/>
  <dc:creator>Philipp Brand (DE)</dc:creator>
  <cp:keywords/>
  <dc:description/>
  <cp:lastModifiedBy>Megan Hay</cp:lastModifiedBy>
  <cp:revision>2</cp:revision>
  <dcterms:created xsi:type="dcterms:W3CDTF">2024-01-16T16:57:00Z</dcterms:created>
  <dcterms:modified xsi:type="dcterms:W3CDTF">2024-01-16T16:57:00Z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