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00F367C5">
      <w:pPr>
        <w:pStyle w:val="Heading2"/>
        <w:jc w:val="center"/>
        <w:rPr>
          <w:rFonts w:ascii="WG&amp;S Headline" w:hAnsi="WG&amp;S Headline"/>
        </w:rPr>
      </w:pPr>
      <w:r w:rsidRPr="004A2E53">
        <w:rPr>
          <w:rFonts w:ascii="WG&amp;S Headline" w:hAnsi="WG&amp;S Headline"/>
        </w:rPr>
        <w:t>ROLE PROFILE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30"/>
      </w:tblGrid>
      <w:tr w:rsidR="002775AB" w:rsidRPr="002775AB" w14:paraId="4E72F9E4" w14:textId="77777777" w:rsidTr="00D533DB">
        <w:trPr>
          <w:trHeight w:val="249"/>
        </w:trPr>
        <w:tc>
          <w:tcPr>
            <w:tcW w:w="2972" w:type="dxa"/>
            <w:tcBorders>
              <w:top w:val="single" w:sz="4" w:space="0" w:color="767171"/>
            </w:tcBorders>
          </w:tcPr>
          <w:p w14:paraId="0F015C5C" w14:textId="14B536DB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Title</w:t>
            </w:r>
          </w:p>
        </w:tc>
        <w:tc>
          <w:tcPr>
            <w:tcW w:w="6730" w:type="dxa"/>
            <w:tcBorders>
              <w:top w:val="single" w:sz="4" w:space="0" w:color="767171"/>
            </w:tcBorders>
          </w:tcPr>
          <w:p w14:paraId="4240E3E1" w14:textId="505693FF" w:rsidR="002775AB" w:rsidRPr="00AE1F0E" w:rsidRDefault="00B04B10" w:rsidP="00D533DB">
            <w:pPr>
              <w:pStyle w:val="NoSpacing"/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</w:pPr>
            <w:r w:rsidRPr="00AE1F0E">
              <w:rPr>
                <w:rFonts w:ascii="Source Sans Pro" w:eastAsiaTheme="minorEastAsia" w:hAnsi="Source Sans Pro" w:cs="Calibri" w:hint="eastAsia"/>
                <w:b/>
                <w:color w:val="000000"/>
                <w:lang w:eastAsia="ko-KR"/>
              </w:rPr>
              <w:t>Key Account</w:t>
            </w:r>
            <w:r w:rsidR="00AE1E3B" w:rsidRPr="00AE1F0E"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  <w:t xml:space="preserve"> </w:t>
            </w:r>
            <w:r w:rsidR="000F0F20" w:rsidRPr="00AE1F0E"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  <w:t>Manager</w:t>
            </w:r>
          </w:p>
        </w:tc>
      </w:tr>
      <w:tr w:rsidR="002775AB" w:rsidRPr="002775AB" w14:paraId="38AE9EC0" w14:textId="77777777" w:rsidTr="00D533DB">
        <w:trPr>
          <w:trHeight w:val="249"/>
        </w:trPr>
        <w:tc>
          <w:tcPr>
            <w:tcW w:w="2972" w:type="dxa"/>
          </w:tcPr>
          <w:p w14:paraId="2BE980C9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Business Unit / Group Function</w:t>
            </w:r>
          </w:p>
        </w:tc>
        <w:tc>
          <w:tcPr>
            <w:tcW w:w="6730" w:type="dxa"/>
          </w:tcPr>
          <w:p w14:paraId="37FE7A82" w14:textId="17496BAA" w:rsidR="002775AB" w:rsidRPr="00AE1F0E" w:rsidRDefault="00AE1E3B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AE1F0E">
              <w:rPr>
                <w:rFonts w:ascii="Source Sans Pro" w:eastAsiaTheme="minorEastAsia" w:hAnsi="Source Sans Pro" w:cs="Calibri" w:hint="eastAsia"/>
                <w:color w:val="000000"/>
                <w:lang w:eastAsia="ko-KR"/>
              </w:rPr>
              <w:t>O</w:t>
            </w:r>
            <w:r w:rsidRPr="00AE1F0E">
              <w:rPr>
                <w:rFonts w:ascii="Source Sans Pro" w:eastAsiaTheme="minorEastAsia" w:hAnsi="Source Sans Pro" w:cs="Calibri"/>
                <w:color w:val="000000"/>
                <w:lang w:eastAsia="ko-KR"/>
              </w:rPr>
              <w:t>DC- WG&amp;S Korea</w:t>
            </w:r>
          </w:p>
        </w:tc>
      </w:tr>
      <w:tr w:rsidR="002775AB" w:rsidRPr="002775AB" w14:paraId="7508006C" w14:textId="77777777" w:rsidTr="00D533DB">
        <w:trPr>
          <w:trHeight w:val="249"/>
        </w:trPr>
        <w:tc>
          <w:tcPr>
            <w:tcW w:w="2972" w:type="dxa"/>
          </w:tcPr>
          <w:p w14:paraId="1E0CF735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 Team / Sub-Function</w:t>
            </w:r>
          </w:p>
        </w:tc>
        <w:tc>
          <w:tcPr>
            <w:tcW w:w="6730" w:type="dxa"/>
          </w:tcPr>
          <w:p w14:paraId="72745C5B" w14:textId="5581FBE4" w:rsidR="002775AB" w:rsidRPr="00AE1F0E" w:rsidRDefault="00AE1E3B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AE1F0E">
              <w:rPr>
                <w:rFonts w:ascii="Source Sans Pro" w:eastAsiaTheme="minorEastAsia" w:hAnsi="Source Sans Pro" w:cs="Calibri"/>
                <w:color w:val="000000"/>
                <w:lang w:eastAsia="ko-KR"/>
              </w:rPr>
              <w:t>Commercial / Sales</w:t>
            </w:r>
          </w:p>
        </w:tc>
      </w:tr>
      <w:tr w:rsidR="002775AB" w:rsidRPr="002775AB" w14:paraId="04BE2187" w14:textId="77777777" w:rsidTr="00D533DB">
        <w:trPr>
          <w:trHeight w:val="249"/>
        </w:trPr>
        <w:tc>
          <w:tcPr>
            <w:tcW w:w="2972" w:type="dxa"/>
          </w:tcPr>
          <w:p w14:paraId="4F0528B1" w14:textId="05ED9D9E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6730" w:type="dxa"/>
          </w:tcPr>
          <w:p w14:paraId="13F6F914" w14:textId="169B256A" w:rsidR="002775AB" w:rsidRPr="00AE1F0E" w:rsidRDefault="00AE1E3B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AE1F0E">
              <w:rPr>
                <w:rFonts w:ascii="Source Sans Pro" w:eastAsiaTheme="minorEastAsia" w:hAnsi="Source Sans Pro" w:cs="Calibri"/>
                <w:color w:val="000000"/>
                <w:lang w:eastAsia="ko-KR"/>
              </w:rPr>
              <w:t>Korea</w:t>
            </w:r>
          </w:p>
        </w:tc>
      </w:tr>
      <w:tr w:rsidR="002775AB" w:rsidRPr="002775AB" w14:paraId="14CC717C" w14:textId="77777777" w:rsidTr="00D533DB">
        <w:trPr>
          <w:trHeight w:val="249"/>
        </w:trPr>
        <w:tc>
          <w:tcPr>
            <w:tcW w:w="2972" w:type="dxa"/>
          </w:tcPr>
          <w:p w14:paraId="0D18E06F" w14:textId="2744706F" w:rsidR="002775AB" w:rsidRPr="004A2E53" w:rsidRDefault="008B2E82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Leader</w:t>
            </w:r>
            <w:r w:rsidR="00293ED7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Role</w:t>
            </w:r>
          </w:p>
        </w:tc>
        <w:tc>
          <w:tcPr>
            <w:tcW w:w="6730" w:type="dxa"/>
          </w:tcPr>
          <w:p w14:paraId="0E66B222" w14:textId="4875C09A" w:rsidR="002775AB" w:rsidRPr="00AE1F0E" w:rsidRDefault="000F0F20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AE1F0E">
              <w:rPr>
                <w:rFonts w:ascii="Source Sans Pro" w:eastAsiaTheme="minorEastAsia" w:hAnsi="Source Sans Pro" w:cs="Calibri"/>
                <w:color w:val="000000"/>
                <w:lang w:eastAsia="ko-KR"/>
              </w:rPr>
              <w:t>Head of Sales</w:t>
            </w:r>
          </w:p>
        </w:tc>
      </w:tr>
      <w:tr w:rsidR="002775AB" w:rsidRPr="002775AB" w14:paraId="48AAFCFC" w14:textId="77777777" w:rsidTr="002E2389">
        <w:trPr>
          <w:trHeight w:val="249"/>
        </w:trPr>
        <w:tc>
          <w:tcPr>
            <w:tcW w:w="2972" w:type="dxa"/>
          </w:tcPr>
          <w:p w14:paraId="022A5F31" w14:textId="1B8A245F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 L</w:t>
            </w:r>
            <w:r w:rsidR="00AF463D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evel</w:t>
            </w:r>
          </w:p>
        </w:tc>
        <w:tc>
          <w:tcPr>
            <w:tcW w:w="6730" w:type="dxa"/>
            <w:shd w:val="clear" w:color="auto" w:fill="FFFFFF" w:themeFill="background1"/>
          </w:tcPr>
          <w:p w14:paraId="2E9296AB" w14:textId="3C0AFAD0" w:rsidR="002775AB" w:rsidRPr="00AE1F0E" w:rsidRDefault="000F0F20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2E2389">
              <w:rPr>
                <w:rFonts w:ascii="Source Sans Pro" w:eastAsiaTheme="minorEastAsia" w:hAnsi="Source Sans Pro" w:cs="Calibri" w:hint="eastAsia"/>
                <w:color w:val="000000"/>
                <w:lang w:eastAsia="ko-KR"/>
              </w:rPr>
              <w:t>4</w:t>
            </w:r>
            <w:r w:rsidR="00B04B10" w:rsidRPr="002E2389">
              <w:rPr>
                <w:rFonts w:ascii="Source Sans Pro" w:eastAsiaTheme="minorEastAsia" w:hAnsi="Source Sans Pro" w:cs="Calibri" w:hint="eastAsia"/>
                <w:color w:val="000000"/>
                <w:lang w:eastAsia="ko-KR"/>
              </w:rPr>
              <w:t>A</w:t>
            </w:r>
          </w:p>
        </w:tc>
      </w:tr>
      <w:tr w:rsidR="002775AB" w:rsidRPr="002775AB" w14:paraId="56683D6C" w14:textId="77777777" w:rsidTr="00D533DB">
        <w:trPr>
          <w:trHeight w:val="249"/>
        </w:trPr>
        <w:tc>
          <w:tcPr>
            <w:tcW w:w="2972" w:type="dxa"/>
          </w:tcPr>
          <w:p w14:paraId="62B81860" w14:textId="088460E6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C317CC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Members</w:t>
            </w:r>
          </w:p>
        </w:tc>
        <w:tc>
          <w:tcPr>
            <w:tcW w:w="6730" w:type="dxa"/>
          </w:tcPr>
          <w:p w14:paraId="4B8C09FE" w14:textId="0C386CE0" w:rsidR="002775AB" w:rsidRPr="00AE1F0E" w:rsidRDefault="000F0F20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AE1F0E">
              <w:rPr>
                <w:rFonts w:ascii="Source Sans Pro" w:eastAsiaTheme="minorEastAsia" w:hAnsi="Source Sans Pro" w:cs="Calibri" w:hint="eastAsia"/>
                <w:color w:val="000000"/>
                <w:lang w:eastAsia="ko-KR"/>
              </w:rPr>
              <w:t>Y</w:t>
            </w:r>
            <w:r w:rsidRPr="00AE1F0E">
              <w:rPr>
                <w:rFonts w:ascii="Source Sans Pro" w:eastAsiaTheme="minorEastAsia" w:hAnsi="Source Sans Pro" w:cs="Calibri"/>
                <w:color w:val="000000"/>
                <w:lang w:eastAsia="ko-KR"/>
              </w:rPr>
              <w:t>es</w:t>
            </w:r>
          </w:p>
        </w:tc>
      </w:tr>
      <w:tr w:rsidR="002775AB" w:rsidRPr="002775AB" w14:paraId="3EB5510C" w14:textId="77777777" w:rsidTr="00D533DB">
        <w:trPr>
          <w:trHeight w:val="1198"/>
        </w:trPr>
        <w:tc>
          <w:tcPr>
            <w:tcW w:w="9702" w:type="dxa"/>
            <w:gridSpan w:val="2"/>
          </w:tcPr>
          <w:p w14:paraId="78094481" w14:textId="77777777" w:rsidR="002775AB" w:rsidRPr="00B04B10" w:rsidRDefault="002775AB" w:rsidP="00D533DB">
            <w:pPr>
              <w:pStyle w:val="NoSpacing"/>
              <w:rPr>
                <w:rFonts w:ascii="Source Sans Pro" w:eastAsiaTheme="minorEastAsia" w:hAnsi="Source Sans Pro" w:cs="Calibri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04B10">
              <w:rPr>
                <w:rFonts w:ascii="Source Sans Pro" w:eastAsiaTheme="minorEastAsia" w:hAnsi="Source Sans Pro" w:cs="Calibri"/>
                <w:b/>
                <w:bCs/>
                <w:color w:val="000000"/>
                <w:sz w:val="20"/>
                <w:szCs w:val="20"/>
                <w:lang w:eastAsia="ko-KR"/>
              </w:rPr>
              <w:t xml:space="preserve">Role Purpose </w:t>
            </w:r>
          </w:p>
          <w:p w14:paraId="3D28D37D" w14:textId="2A287063" w:rsidR="00AF6943" w:rsidRPr="00B04B10" w:rsidRDefault="00AF6943" w:rsidP="008D1089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</w:p>
          <w:p w14:paraId="72A3A388" w14:textId="7A23BD32" w:rsidR="007E0917" w:rsidRPr="00AE1F0E" w:rsidRDefault="00AA4F37" w:rsidP="00D2546C">
            <w:pPr>
              <w:pStyle w:val="NoSpacing"/>
              <w:rPr>
                <w:rFonts w:ascii="Source Sans Pro" w:eastAsiaTheme="minorEastAsia" w:hAnsi="Source Sans Pro" w:cs="Calibri"/>
                <w:color w:val="000000"/>
                <w:lang w:eastAsia="ko-KR"/>
              </w:rPr>
            </w:pPr>
            <w:r w:rsidRPr="002E2389">
              <w:rPr>
                <w:rFonts w:ascii="Source Sans Pro" w:eastAsia="바탕" w:hAnsi="Source Sans Pro"/>
              </w:rPr>
              <w:t>Lead an assigned Key Account team to deliver the Korea commercial plan through strong customer partnerships, disciplined Joint Up Business Planning, profitable trade investment and consistent in-market execution. The role is accountable for sales and depletion delivery, distribution, availability, portfolio mix, customer contribution and team capability across the assigned customer and channel portfolio</w:t>
            </w:r>
            <w:r w:rsidR="00C80C5C" w:rsidRPr="002E2389">
              <w:rPr>
                <w:rFonts w:ascii="Source Sans Pro" w:eastAsiaTheme="minorEastAsia" w:hAnsi="Source Sans Pro" w:cs="Calibri" w:hint="eastAsia"/>
                <w:color w:val="000000"/>
                <w:lang w:eastAsia="ko-KR"/>
              </w:rPr>
              <w:t>.</w:t>
            </w:r>
          </w:p>
          <w:p w14:paraId="4B380219" w14:textId="6D3B1326" w:rsidR="00D2546C" w:rsidRPr="00B04B10" w:rsidRDefault="00D2546C" w:rsidP="00D2546C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</w:p>
        </w:tc>
      </w:tr>
      <w:tr w:rsidR="002775AB" w:rsidRPr="002775AB" w14:paraId="4A8A80D4" w14:textId="77777777" w:rsidTr="00081BDA">
        <w:trPr>
          <w:trHeight w:val="1813"/>
        </w:trPr>
        <w:tc>
          <w:tcPr>
            <w:tcW w:w="9702" w:type="dxa"/>
            <w:gridSpan w:val="2"/>
          </w:tcPr>
          <w:p w14:paraId="73254A8F" w14:textId="77777777" w:rsidR="00AE1E3B" w:rsidRPr="002E2389" w:rsidRDefault="00724199" w:rsidP="00AE1E3B">
            <w:p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E2389">
              <w:rPr>
                <w:b/>
                <w:bCs/>
                <w:sz w:val="22"/>
                <w:szCs w:val="22"/>
              </w:rPr>
              <w:t>Accountabilities</w:t>
            </w:r>
          </w:p>
          <w:p w14:paraId="300AB900" w14:textId="77777777" w:rsidR="00AE1E3B" w:rsidRPr="002E2389" w:rsidRDefault="00AE1E3B" w:rsidP="00AE1E3B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ED0286A" w14:textId="77777777" w:rsidR="00AA4F37" w:rsidRPr="002E2389" w:rsidRDefault="00AA4F37" w:rsidP="002E2389">
            <w:pPr>
              <w:pStyle w:val="ListParagraph"/>
              <w:keepLines/>
              <w:numPr>
                <w:ilvl w:val="0"/>
                <w:numId w:val="7"/>
              </w:numPr>
              <w:spacing w:after="60" w:line="259" w:lineRule="auto"/>
              <w:rPr>
                <w:rFonts w:ascii="Arial" w:eastAsia="MS Mincho" w:hAnsi="Arial"/>
                <w:szCs w:val="22"/>
                <w:lang w:val="en-US"/>
              </w:rPr>
            </w:pPr>
            <w:proofErr w:type="gramStart"/>
            <w:r w:rsidRPr="002E2389">
              <w:rPr>
                <w:rFonts w:ascii="Arial" w:eastAsia="MS Mincho" w:hAnsi="Arial"/>
                <w:szCs w:val="22"/>
                <w:lang w:val="en-US"/>
              </w:rPr>
              <w:t>Deliver</w:t>
            </w:r>
            <w:proofErr w:type="gramEnd"/>
            <w:r w:rsidRPr="002E2389">
              <w:rPr>
                <w:rFonts w:ascii="Arial" w:eastAsia="MS Mincho" w:hAnsi="Arial"/>
                <w:szCs w:val="22"/>
                <w:lang w:val="en-US"/>
              </w:rPr>
              <w:t xml:space="preserve"> approved shipment, depletion, net sales value, gross margin, contribution and distribution targets for the assigned portfolio.</w:t>
            </w:r>
          </w:p>
          <w:p w14:paraId="02AB3ECE" w14:textId="77777777" w:rsidR="00AA4F37" w:rsidRPr="002E2389" w:rsidRDefault="00AA4F37" w:rsidP="002E2389">
            <w:pPr>
              <w:pStyle w:val="ListParagraph"/>
              <w:keepLines/>
              <w:numPr>
                <w:ilvl w:val="0"/>
                <w:numId w:val="7"/>
              </w:numPr>
              <w:spacing w:after="60" w:line="259" w:lineRule="auto"/>
              <w:rPr>
                <w:rFonts w:ascii="Arial" w:eastAsia="MS Mincho" w:hAnsi="Arial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Apply disciplined pricing, discount, promotion, mix and trade-investment decisions using Net Revenue Management principles.</w:t>
            </w:r>
          </w:p>
          <w:p w14:paraId="5F3B2159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7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Develop differentiated strategies for the assigned channels, which may include hypermarkets, cash-and-carry, convenience, department stores and e-commerce.</w:t>
            </w:r>
          </w:p>
          <w:p w14:paraId="7A7B3CC1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7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Set clear assortment, priority SKU, distribution, availability, pricing, promotion and visibility standards by customer.</w:t>
            </w:r>
          </w:p>
          <w:p w14:paraId="64D6A7C1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7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Improve execution through store visits, customer data, field feedback and timely corrective action.</w:t>
            </w:r>
          </w:p>
          <w:p w14:paraId="27D425F9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8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Own senior relationships with assigned priority customers and build credible, long-term partnerships.</w:t>
            </w:r>
          </w:p>
          <w:p w14:paraId="10C18F9C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8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Lead annual Joint Up Business Plans that connect customer objectives and shopper needs with brand priorities, assortment, distribution, activation, investment and financial outcomes.</w:t>
            </w:r>
          </w:p>
          <w:p w14:paraId="144A109B" w14:textId="621ED7A5" w:rsidR="00AA4F37" w:rsidRPr="002E2389" w:rsidRDefault="00AA4F37" w:rsidP="00AA4F37">
            <w:pPr>
              <w:pStyle w:val="ListParagraph"/>
              <w:keepLines/>
              <w:numPr>
                <w:ilvl w:val="0"/>
                <w:numId w:val="8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Lead major negotiations covering listings, portfolio, pricing, trade terms, visibility, promotions and customer-specific programs.</w:t>
            </w:r>
          </w:p>
          <w:p w14:paraId="595F4E0D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9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Build customer forecasts using depletion trends, promotion plans, listings, launches and inventory positions, and submit them within the monthly S&amp;OP timetable.</w:t>
            </w:r>
          </w:p>
          <w:p w14:paraId="38422EDA" w14:textId="77777777" w:rsidR="00AA4F37" w:rsidRPr="002E2389" w:rsidRDefault="00AA4F37" w:rsidP="00AA4F37">
            <w:pPr>
              <w:pStyle w:val="ListParagraph"/>
              <w:keepLines/>
              <w:numPr>
                <w:ilvl w:val="0"/>
                <w:numId w:val="9"/>
              </w:numPr>
              <w:spacing w:after="60" w:line="259" w:lineRule="auto"/>
              <w:rPr>
                <w:rFonts w:ascii="Arial" w:eastAsia="MS Mincho" w:hAnsi="Arial"/>
                <w:sz w:val="21"/>
                <w:szCs w:val="22"/>
                <w:lang w:val="en-US"/>
              </w:rPr>
            </w:pPr>
            <w:r w:rsidRPr="002E2389">
              <w:rPr>
                <w:rFonts w:ascii="Arial" w:eastAsia="MS Mincho" w:hAnsi="Arial"/>
                <w:szCs w:val="22"/>
                <w:lang w:val="en-US"/>
              </w:rPr>
              <w:t>Work with Supply Chain to manage allocations, out-of-stock risks, slow-moving inventory, excess stock and customer-service issues.</w:t>
            </w:r>
          </w:p>
          <w:p w14:paraId="1484ED26" w14:textId="31AD3947" w:rsidR="007E0917" w:rsidRPr="002E2389" w:rsidRDefault="007E0917" w:rsidP="002E2389">
            <w:pPr>
              <w:keepLines/>
              <w:spacing w:after="60" w:line="259" w:lineRule="auto"/>
              <w:rPr>
                <w:rFonts w:eastAsiaTheme="minorEastAsia" w:hint="eastAsia"/>
                <w:b/>
                <w:bCs/>
                <w:lang w:eastAsia="ko-KR"/>
              </w:rPr>
            </w:pPr>
          </w:p>
        </w:tc>
      </w:tr>
      <w:tr w:rsidR="002775AB" w:rsidRPr="002775AB" w14:paraId="630499E6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1D6E" w14:textId="77777777" w:rsidR="002775AB" w:rsidRPr="00AE1F0E" w:rsidRDefault="002775AB" w:rsidP="00D533DB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AE1F0E">
              <w:rPr>
                <w:rFonts w:cs="Calibri"/>
                <w:b/>
                <w:bCs/>
                <w:sz w:val="22"/>
                <w:szCs w:val="22"/>
              </w:rPr>
              <w:t>Created by: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EBB0" w14:textId="01D334DB" w:rsidR="002775AB" w:rsidRPr="002E2389" w:rsidRDefault="00AA4F37" w:rsidP="00D533DB">
            <w:pPr>
              <w:rPr>
                <w:rFonts w:eastAsiaTheme="minorEastAsia" w:cs="Calibri"/>
                <w:sz w:val="22"/>
                <w:szCs w:val="22"/>
                <w:lang w:eastAsia="ko-KR"/>
              </w:rPr>
            </w:pPr>
            <w:r w:rsidRPr="002E2389">
              <w:rPr>
                <w:rFonts w:eastAsiaTheme="minorEastAsia" w:cs="Calibri" w:hint="eastAsia"/>
                <w:sz w:val="22"/>
                <w:szCs w:val="22"/>
                <w:lang w:eastAsia="ko-KR"/>
              </w:rPr>
              <w:t>Byungguk Kang</w:t>
            </w:r>
          </w:p>
        </w:tc>
      </w:tr>
      <w:tr w:rsidR="002775AB" w:rsidRPr="002775AB" w14:paraId="4E1D6287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FA06" w14:textId="77777777" w:rsidR="002775AB" w:rsidRPr="00AE1F0E" w:rsidRDefault="002775AB" w:rsidP="00D533DB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AE1F0E">
              <w:rPr>
                <w:rFonts w:cs="Calibri"/>
                <w:b/>
                <w:bCs/>
                <w:sz w:val="22"/>
                <w:szCs w:val="22"/>
              </w:rPr>
              <w:t>Creation Date: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A07B" w14:textId="3C1057F2" w:rsidR="002775AB" w:rsidRPr="002E2389" w:rsidRDefault="00AA4F37" w:rsidP="00D533DB">
            <w:pPr>
              <w:rPr>
                <w:rFonts w:eastAsiaTheme="minorEastAsia" w:cs="Calibri"/>
                <w:sz w:val="22"/>
                <w:szCs w:val="22"/>
                <w:lang w:eastAsia="ko-KR"/>
              </w:rPr>
            </w:pPr>
            <w:r w:rsidRPr="002E2389">
              <w:rPr>
                <w:rFonts w:eastAsiaTheme="minorEastAsia" w:cs="Calibri" w:hint="eastAsia"/>
                <w:sz w:val="22"/>
                <w:szCs w:val="22"/>
                <w:lang w:eastAsia="ko-KR"/>
              </w:rPr>
              <w:t>2</w:t>
            </w:r>
            <w:r w:rsidR="00AE1E3B" w:rsidRPr="002E2389">
              <w:rPr>
                <w:rFonts w:eastAsiaTheme="minorEastAsia" w:cs="Calibri"/>
                <w:sz w:val="22"/>
                <w:szCs w:val="22"/>
                <w:lang w:eastAsia="ko-KR"/>
              </w:rPr>
              <w:t xml:space="preserve">1 </w:t>
            </w:r>
            <w:r w:rsidRPr="002E2389">
              <w:rPr>
                <w:rFonts w:eastAsiaTheme="minorEastAsia" w:cs="Calibri" w:hint="eastAsia"/>
                <w:sz w:val="22"/>
                <w:szCs w:val="22"/>
                <w:lang w:eastAsia="ko-KR"/>
              </w:rPr>
              <w:t>September</w:t>
            </w:r>
            <w:r w:rsidR="00AE1E3B" w:rsidRPr="002E2389">
              <w:rPr>
                <w:rFonts w:eastAsiaTheme="minorEastAsia" w:cs="Calibri"/>
                <w:sz w:val="22"/>
                <w:szCs w:val="22"/>
                <w:lang w:eastAsia="ko-KR"/>
              </w:rPr>
              <w:t xml:space="preserve"> </w:t>
            </w:r>
            <w:r w:rsidR="00B04B10" w:rsidRPr="002E2389">
              <w:rPr>
                <w:rFonts w:eastAsiaTheme="minorEastAsia" w:cs="Calibri"/>
                <w:sz w:val="22"/>
                <w:szCs w:val="22"/>
                <w:lang w:eastAsia="ko-KR"/>
              </w:rPr>
              <w:t>20</w:t>
            </w:r>
            <w:r w:rsidRPr="002E2389">
              <w:rPr>
                <w:rFonts w:eastAsiaTheme="minorEastAsia" w:cs="Calibri" w:hint="eastAsia"/>
                <w:sz w:val="22"/>
                <w:szCs w:val="22"/>
                <w:lang w:eastAsia="ko-KR"/>
              </w:rPr>
              <w:t>26</w:t>
            </w:r>
          </w:p>
        </w:tc>
      </w:tr>
      <w:tr w:rsidR="002775AB" w:rsidRPr="002775AB" w14:paraId="3D01E5FF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B8B2" w14:textId="77777777" w:rsidR="002775AB" w:rsidRPr="00AE1F0E" w:rsidRDefault="002775AB" w:rsidP="00D533DB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AE1F0E">
              <w:rPr>
                <w:rFonts w:cs="Calibri"/>
                <w:b/>
                <w:bCs/>
                <w:sz w:val="22"/>
                <w:szCs w:val="22"/>
              </w:rPr>
              <w:t>HRBP: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74D6" w14:textId="2A2B9060" w:rsidR="002775AB" w:rsidRPr="00AE1F0E" w:rsidRDefault="000A54F9" w:rsidP="00D533DB">
            <w:pPr>
              <w:rPr>
                <w:rFonts w:eastAsiaTheme="minorEastAsia" w:cs="Calibri"/>
                <w:sz w:val="22"/>
                <w:szCs w:val="22"/>
                <w:lang w:eastAsia="ko-KR"/>
              </w:rPr>
            </w:pPr>
            <w:r w:rsidRPr="00AE1F0E">
              <w:rPr>
                <w:rFonts w:eastAsiaTheme="minorEastAsia" w:cs="Calibri"/>
                <w:sz w:val="22"/>
                <w:szCs w:val="22"/>
                <w:lang w:eastAsia="ko-KR"/>
              </w:rPr>
              <w:t>Jay Song</w:t>
            </w:r>
          </w:p>
        </w:tc>
      </w:tr>
      <w:tr w:rsidR="002775AB" w:rsidRPr="002775AB" w14:paraId="50C110F9" w14:textId="77777777" w:rsidTr="00D533DB">
        <w:trPr>
          <w:trHeight w:val="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4094" w14:textId="77777777" w:rsidR="002775AB" w:rsidRPr="00AE1F0E" w:rsidRDefault="002775AB" w:rsidP="00D533DB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AE1F0E">
              <w:rPr>
                <w:rFonts w:cs="Calibri"/>
                <w:b/>
                <w:bCs/>
                <w:sz w:val="22"/>
                <w:szCs w:val="22"/>
              </w:rPr>
              <w:lastRenderedPageBreak/>
              <w:t>Date of last revision: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388B" w14:textId="12B68C99" w:rsidR="002775AB" w:rsidRPr="002E2389" w:rsidRDefault="002E2389" w:rsidP="00D533DB">
            <w:pPr>
              <w:rPr>
                <w:rFonts w:eastAsiaTheme="minorEastAsia" w:cs="Calibri" w:hint="eastAsia"/>
                <w:sz w:val="22"/>
                <w:szCs w:val="22"/>
                <w:lang w:eastAsia="ko-KR"/>
              </w:rPr>
            </w:pPr>
            <w:r>
              <w:rPr>
                <w:rFonts w:eastAsiaTheme="minorEastAsia" w:cs="Calibri" w:hint="eastAsia"/>
                <w:sz w:val="22"/>
                <w:szCs w:val="22"/>
                <w:lang w:eastAsia="ko-KR"/>
              </w:rPr>
              <w:t>29 September 2026</w:t>
            </w:r>
          </w:p>
        </w:tc>
      </w:tr>
    </w:tbl>
    <w:p w14:paraId="672A15C7" w14:textId="77777777" w:rsidR="002775AB" w:rsidRPr="002775AB" w:rsidRDefault="002775AB" w:rsidP="00961A9F">
      <w:pPr>
        <w:rPr>
          <w:sz w:val="20"/>
          <w:szCs w:val="20"/>
        </w:rPr>
      </w:pPr>
    </w:p>
    <w:sectPr w:rsidR="002775AB" w:rsidRPr="002775AB" w:rsidSect="000E2D2A">
      <w:headerReference w:type="default" r:id="rId10"/>
      <w:pgSz w:w="12240" w:h="15840"/>
      <w:pgMar w:top="1440" w:right="1440" w:bottom="144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2238D" w14:textId="77777777" w:rsidR="003A1935" w:rsidRDefault="003A1935" w:rsidP="009A5E9F">
      <w:pPr>
        <w:spacing w:after="0" w:line="240" w:lineRule="auto"/>
      </w:pPr>
      <w:r>
        <w:separator/>
      </w:r>
    </w:p>
  </w:endnote>
  <w:endnote w:type="continuationSeparator" w:id="0">
    <w:p w14:paraId="1C5A59CD" w14:textId="77777777" w:rsidR="003A1935" w:rsidRDefault="003A1935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nst777 BT">
    <w:panose1 w:val="020B0603030504020204"/>
    <w:charset w:val="00"/>
    <w:family w:val="swiss"/>
    <w:pitch w:val="variable"/>
    <w:sig w:usb0="800000AF" w:usb1="1000204A" w:usb2="00000000" w:usb3="00000000" w:csb0="00000011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7CAC3" w14:textId="77777777" w:rsidR="003A1935" w:rsidRDefault="003A1935" w:rsidP="009A5E9F">
      <w:pPr>
        <w:spacing w:after="0" w:line="240" w:lineRule="auto"/>
      </w:pPr>
      <w:r>
        <w:separator/>
      </w:r>
    </w:p>
  </w:footnote>
  <w:footnote w:type="continuationSeparator" w:id="0">
    <w:p w14:paraId="595A6725" w14:textId="77777777" w:rsidR="003A1935" w:rsidRDefault="003A1935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260334C"/>
    <w:lvl w:ilvl="0">
      <w:start w:val="1"/>
      <w:numFmt w:val="bullet"/>
      <w:pStyle w:val="List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hint="default"/>
      </w:rPr>
    </w:lvl>
  </w:abstractNum>
  <w:abstractNum w:abstractNumId="1" w15:restartNumberingAfterBreak="0">
    <w:nsid w:val="1227040A"/>
    <w:multiLevelType w:val="hybridMultilevel"/>
    <w:tmpl w:val="5B8EC64C"/>
    <w:lvl w:ilvl="0" w:tplc="2216F834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D0576C9"/>
    <w:multiLevelType w:val="hybridMultilevel"/>
    <w:tmpl w:val="41F267D0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B17677"/>
    <w:multiLevelType w:val="hybridMultilevel"/>
    <w:tmpl w:val="2AA0BBFC"/>
    <w:lvl w:ilvl="0" w:tplc="2216F834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E1332B3"/>
    <w:multiLevelType w:val="hybridMultilevel"/>
    <w:tmpl w:val="8CD0A6B8"/>
    <w:lvl w:ilvl="0" w:tplc="04090001">
      <w:start w:val="1"/>
      <w:numFmt w:val="bullet"/>
      <w:lvlText w:val=""/>
      <w:lvlJc w:val="left"/>
      <w:pPr>
        <w:ind w:left="101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0" w:hanging="440"/>
      </w:pPr>
      <w:rPr>
        <w:rFonts w:ascii="Wingdings" w:hAnsi="Wingdings" w:hint="default"/>
      </w:rPr>
    </w:lvl>
  </w:abstractNum>
  <w:abstractNum w:abstractNumId="5" w15:restartNumberingAfterBreak="0">
    <w:nsid w:val="42767419"/>
    <w:multiLevelType w:val="hybridMultilevel"/>
    <w:tmpl w:val="463CC9FC"/>
    <w:lvl w:ilvl="0" w:tplc="2216F834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3FE232E"/>
    <w:multiLevelType w:val="hybridMultilevel"/>
    <w:tmpl w:val="A952459E"/>
    <w:lvl w:ilvl="0" w:tplc="2216F834">
      <w:start w:val="1"/>
      <w:numFmt w:val="bullet"/>
      <w:lvlText w:val="•"/>
      <w:lvlJc w:val="left"/>
      <w:pPr>
        <w:ind w:left="57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01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5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40"/>
      </w:pPr>
      <w:rPr>
        <w:rFonts w:ascii="Wingdings" w:hAnsi="Wingdings" w:hint="default"/>
      </w:rPr>
    </w:lvl>
  </w:abstractNum>
  <w:abstractNum w:abstractNumId="7" w15:restartNumberingAfterBreak="0">
    <w:nsid w:val="48D3056E"/>
    <w:multiLevelType w:val="hybridMultilevel"/>
    <w:tmpl w:val="D584A4F2"/>
    <w:lvl w:ilvl="0" w:tplc="2216F834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E6E4A43"/>
    <w:multiLevelType w:val="hybridMultilevel"/>
    <w:tmpl w:val="42F87A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C7B0B"/>
    <w:multiLevelType w:val="hybridMultilevel"/>
    <w:tmpl w:val="433EF2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35D71"/>
    <w:multiLevelType w:val="hybridMultilevel"/>
    <w:tmpl w:val="07FCD1BA"/>
    <w:lvl w:ilvl="0" w:tplc="2216F834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10744172">
    <w:abstractNumId w:val="9"/>
  </w:num>
  <w:num w:numId="2" w16cid:durableId="1456605508">
    <w:abstractNumId w:val="2"/>
  </w:num>
  <w:num w:numId="3" w16cid:durableId="1814330979">
    <w:abstractNumId w:val="10"/>
  </w:num>
  <w:num w:numId="4" w16cid:durableId="773553677">
    <w:abstractNumId w:val="8"/>
  </w:num>
  <w:num w:numId="5" w16cid:durableId="941187113">
    <w:abstractNumId w:val="4"/>
  </w:num>
  <w:num w:numId="6" w16cid:durableId="125239830">
    <w:abstractNumId w:val="6"/>
  </w:num>
  <w:num w:numId="7" w16cid:durableId="215825506">
    <w:abstractNumId w:val="7"/>
  </w:num>
  <w:num w:numId="8" w16cid:durableId="596017144">
    <w:abstractNumId w:val="3"/>
  </w:num>
  <w:num w:numId="9" w16cid:durableId="1962371435">
    <w:abstractNumId w:val="11"/>
  </w:num>
  <w:num w:numId="10" w16cid:durableId="1908688757">
    <w:abstractNumId w:val="1"/>
  </w:num>
  <w:num w:numId="11" w16cid:durableId="1360280629">
    <w:abstractNumId w:val="0"/>
  </w:num>
  <w:num w:numId="12" w16cid:durableId="1393457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18E3"/>
    <w:rsid w:val="00035316"/>
    <w:rsid w:val="00056283"/>
    <w:rsid w:val="0006185D"/>
    <w:rsid w:val="00081BDA"/>
    <w:rsid w:val="000A54F9"/>
    <w:rsid w:val="000E2D2A"/>
    <w:rsid w:val="000F0F20"/>
    <w:rsid w:val="001718AD"/>
    <w:rsid w:val="00184196"/>
    <w:rsid w:val="001B6E4D"/>
    <w:rsid w:val="001D73A1"/>
    <w:rsid w:val="001F41EE"/>
    <w:rsid w:val="00230A6C"/>
    <w:rsid w:val="00276B0A"/>
    <w:rsid w:val="002775AB"/>
    <w:rsid w:val="00280CFC"/>
    <w:rsid w:val="00284D5C"/>
    <w:rsid w:val="00293ED7"/>
    <w:rsid w:val="002C55D4"/>
    <w:rsid w:val="002E2389"/>
    <w:rsid w:val="003706C2"/>
    <w:rsid w:val="003A1935"/>
    <w:rsid w:val="003B5C23"/>
    <w:rsid w:val="00460A32"/>
    <w:rsid w:val="004A2E53"/>
    <w:rsid w:val="004B5392"/>
    <w:rsid w:val="00505BF5"/>
    <w:rsid w:val="00563DB4"/>
    <w:rsid w:val="005742EB"/>
    <w:rsid w:val="005A4A04"/>
    <w:rsid w:val="005D36D7"/>
    <w:rsid w:val="006332B8"/>
    <w:rsid w:val="00645F29"/>
    <w:rsid w:val="00650B4A"/>
    <w:rsid w:val="006F3EBA"/>
    <w:rsid w:val="00724199"/>
    <w:rsid w:val="007353C1"/>
    <w:rsid w:val="007748F7"/>
    <w:rsid w:val="007A5916"/>
    <w:rsid w:val="007E0917"/>
    <w:rsid w:val="00815BE4"/>
    <w:rsid w:val="0089426D"/>
    <w:rsid w:val="008B2E82"/>
    <w:rsid w:val="008B5B5F"/>
    <w:rsid w:val="008C0BEB"/>
    <w:rsid w:val="008C1DF2"/>
    <w:rsid w:val="008D1089"/>
    <w:rsid w:val="008D65A4"/>
    <w:rsid w:val="008E0918"/>
    <w:rsid w:val="00961A9F"/>
    <w:rsid w:val="00993649"/>
    <w:rsid w:val="009A5E9F"/>
    <w:rsid w:val="009C07A6"/>
    <w:rsid w:val="00A0611B"/>
    <w:rsid w:val="00AA4F37"/>
    <w:rsid w:val="00AC462E"/>
    <w:rsid w:val="00AE1E3B"/>
    <w:rsid w:val="00AE1F0E"/>
    <w:rsid w:val="00AF463D"/>
    <w:rsid w:val="00AF6943"/>
    <w:rsid w:val="00B04B10"/>
    <w:rsid w:val="00B541BB"/>
    <w:rsid w:val="00B63FAF"/>
    <w:rsid w:val="00BE16A8"/>
    <w:rsid w:val="00C25525"/>
    <w:rsid w:val="00C317CC"/>
    <w:rsid w:val="00C80C5C"/>
    <w:rsid w:val="00CB1F62"/>
    <w:rsid w:val="00CB6469"/>
    <w:rsid w:val="00CE377E"/>
    <w:rsid w:val="00D16375"/>
    <w:rsid w:val="00D2546C"/>
    <w:rsid w:val="00DC6A19"/>
    <w:rsid w:val="00DE6011"/>
    <w:rsid w:val="00E33F43"/>
    <w:rsid w:val="00F32A11"/>
    <w:rsid w:val="00F367C5"/>
    <w:rsid w:val="00F3761A"/>
    <w:rsid w:val="00F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D7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A9F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qFormat/>
    <w:rsid w:val="005D36D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character" w:styleId="PlaceholderText">
    <w:name w:val="Placeholder Text"/>
    <w:basedOn w:val="DefaultParagraphFont"/>
    <w:uiPriority w:val="99"/>
    <w:semiHidden/>
    <w:rsid w:val="00505BF5"/>
    <w:rPr>
      <w:color w:val="808080"/>
    </w:rPr>
  </w:style>
  <w:style w:type="paragraph" w:styleId="ListParagraph">
    <w:name w:val="List Paragraph"/>
    <w:basedOn w:val="Normal"/>
    <w:uiPriority w:val="34"/>
    <w:qFormat/>
    <w:rsid w:val="000F0F20"/>
    <w:pPr>
      <w:spacing w:after="0" w:line="240" w:lineRule="auto"/>
      <w:ind w:left="720"/>
      <w:contextualSpacing/>
    </w:pPr>
    <w:rPr>
      <w:rFonts w:ascii="Humnst777 BT" w:eastAsia="바탕" w:hAnsi="Humnst777 BT" w:cs="Times New Roman"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61A9F"/>
    <w:rPr>
      <w:rFonts w:asciiTheme="majorHAnsi" w:eastAsiaTheme="majorEastAsia" w:hAnsiTheme="majorHAnsi" w:cstheme="majorBidi"/>
      <w:sz w:val="28"/>
      <w:szCs w:val="28"/>
      <w:lang w:val="en-GB" w:eastAsia="de-DE"/>
    </w:rPr>
  </w:style>
  <w:style w:type="paragraph" w:styleId="ListBullet">
    <w:name w:val="List Bullet"/>
    <w:basedOn w:val="Normal"/>
    <w:uiPriority w:val="99"/>
    <w:unhideWhenUsed/>
    <w:rsid w:val="00961A9F"/>
    <w:pPr>
      <w:numPr>
        <w:numId w:val="11"/>
      </w:numPr>
      <w:tabs>
        <w:tab w:val="clear" w:pos="2202"/>
      </w:tabs>
      <w:spacing w:after="100" w:line="259" w:lineRule="auto"/>
      <w:ind w:left="0" w:firstLine="0"/>
      <w:contextualSpacing/>
    </w:pPr>
    <w:rPr>
      <w:rFonts w:ascii="Arial" w:eastAsiaTheme="minorEastAsia" w:hAnsi="Arial" w:cstheme="minorBidi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81d0c-86c7-45e6-87ee-516f11c4130f" xsi:nil="true"/>
    <lcf76f155ced4ddcb4097134ff3c332f xmlns="52e1dfe5-2c99-42aa-b4f8-f921359183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EB33A45BE134EAECD63F6D480751D" ma:contentTypeVersion="13" ma:contentTypeDescription="Create a new document." ma:contentTypeScope="" ma:versionID="fbdbe176d704e1d7938c2496593d3349">
  <xsd:schema xmlns:xsd="http://www.w3.org/2001/XMLSchema" xmlns:xs="http://www.w3.org/2001/XMLSchema" xmlns:p="http://schemas.microsoft.com/office/2006/metadata/properties" xmlns:ns2="52e1dfe5-2c99-42aa-b4f8-f921359183c3" xmlns:ns3="53781d0c-86c7-45e6-87ee-516f11c4130f" targetNamespace="http://schemas.microsoft.com/office/2006/metadata/properties" ma:root="true" ma:fieldsID="bca615ebd5ce96e454fe74ed5697acaf" ns2:_="" ns3:_="">
    <xsd:import namespace="52e1dfe5-2c99-42aa-b4f8-f921359183c3"/>
    <xsd:import namespace="53781d0c-86c7-45e6-87ee-516f11c413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1dfe5-2c99-42aa-b4f8-f92135918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81d0c-86c7-45e6-87ee-516f11c413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40bcf6-ab8a-4fc7-af65-a6bf58855ffc}" ma:internalName="TaxCatchAll" ma:showField="CatchAllData" ma:web="53781d0c-86c7-45e6-87ee-516f11c41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4240F-FCCD-4E84-AA94-32AFA87FDE61}">
  <ds:schemaRefs>
    <ds:schemaRef ds:uri="http://schemas.microsoft.com/office/2006/metadata/properties"/>
    <ds:schemaRef ds:uri="http://schemas.microsoft.com/office/infopath/2007/PartnerControls"/>
    <ds:schemaRef ds:uri="53781d0c-86c7-45e6-87ee-516f11c4130f"/>
    <ds:schemaRef ds:uri="52e1dfe5-2c99-42aa-b4f8-f921359183c3"/>
  </ds:schemaRefs>
</ds:datastoreItem>
</file>

<file path=customXml/itemProps2.xml><?xml version="1.0" encoding="utf-8"?>
<ds:datastoreItem xmlns:ds="http://schemas.openxmlformats.org/officeDocument/2006/customXml" ds:itemID="{F2146C7F-9BB4-43BB-A0CB-9D66A3C5A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6BA83-EE61-4365-AD69-F7CB7FF41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1dfe5-2c99-42aa-b4f8-f921359183c3"/>
    <ds:schemaRef ds:uri="53781d0c-86c7-45e6-87ee-516f11c41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a29e3f5-cee3-4b64-ad11-fea04ae28493}" enabled="0" method="" siteId="{ca29e3f5-cee3-4b64-ad11-fea04ae284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4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Brand (DE)</dc:creator>
  <cp:keywords/>
  <dc:description/>
  <cp:lastModifiedBy>Jay Song</cp:lastModifiedBy>
  <cp:revision>2</cp:revision>
  <dcterms:created xsi:type="dcterms:W3CDTF">2026-09-29T06:50:00Z</dcterms:created>
  <dcterms:modified xsi:type="dcterms:W3CDTF">2026-09-29T06:50:00Z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0x0101008DEEB33A45BE134EAECD63F6D480751D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