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F61C" w14:textId="68616A3E" w:rsidR="002F0763" w:rsidRPr="002F0763" w:rsidRDefault="009336BB" w:rsidP="00F3381A">
      <w:pPr>
        <w:pStyle w:val="NoSpacing"/>
        <w:rPr>
          <w:color w:val="000000" w:themeColor="text1"/>
        </w:rPr>
      </w:pPr>
      <w:r w:rsidRPr="009336BB">
        <w:rPr>
          <w:b/>
          <w:bCs/>
          <w:color w:val="000000" w:themeColor="text1"/>
        </w:rPr>
        <w:t>The Opportunity</w:t>
      </w:r>
      <w:r w:rsidRPr="009336BB">
        <w:rPr>
          <w:color w:val="000000" w:themeColor="text1"/>
        </w:rPr>
        <w:br/>
      </w:r>
      <w:r w:rsidRPr="009336BB">
        <w:rPr>
          <w:color w:val="000000" w:themeColor="text1"/>
        </w:rPr>
        <w:br/>
        <w:t>An opportunity has arisen to join a strategically important and growing part of the WG&amp;S Group, focused on driving long</w:t>
      </w:r>
      <w:r>
        <w:rPr>
          <w:color w:val="000000" w:themeColor="text1"/>
        </w:rPr>
        <w:t xml:space="preserve"> </w:t>
      </w:r>
      <w:r w:rsidRPr="009336BB">
        <w:rPr>
          <w:color w:val="000000" w:themeColor="text1"/>
        </w:rPr>
        <w:t>term value through targeted investment in adjacent sectors. As a Business Development Manager within the Group’s Investment Arm (based in Richmond), you will play a key role in evaluating new opportunities, shaping capital allocation decisions, and working closely with senior leadership and the Board. This role is well suited to a commercially astute investment professional who combines strong analytical capability with sound judgement and is comfortable operating within a developing, high-autonomy environment.</w:t>
      </w:r>
      <w:r w:rsidRPr="009336BB">
        <w:rPr>
          <w:color w:val="000000" w:themeColor="text1"/>
        </w:rPr>
        <w:br/>
      </w:r>
      <w:r w:rsidRPr="009336BB">
        <w:rPr>
          <w:color w:val="000000" w:themeColor="text1"/>
        </w:rPr>
        <w:br/>
      </w:r>
      <w:r w:rsidRPr="009336BB">
        <w:rPr>
          <w:color w:val="000000" w:themeColor="text1"/>
        </w:rPr>
        <w:br/>
      </w:r>
      <w:r>
        <w:rPr>
          <w:b/>
          <w:bCs/>
          <w:color w:val="000000" w:themeColor="text1"/>
        </w:rPr>
        <w:t xml:space="preserve">What you will be doing </w:t>
      </w:r>
      <w:r w:rsidRPr="009336BB">
        <w:rPr>
          <w:color w:val="000000" w:themeColor="text1"/>
        </w:rPr>
        <w:br/>
      </w:r>
      <w:r w:rsidRPr="009336BB">
        <w:rPr>
          <w:color w:val="000000" w:themeColor="text1"/>
        </w:rPr>
        <w:br/>
        <w:t>You will be responsible for developing the financial analysis, valuation work, and commercial research that underpin investment decisions across the Group. This will include building robust financial models, leading elements of due diligence, and supporting negotiations on valuation, structure, and governance matters. You will produce clear, well-structured materials for senior stakeholders and Board consideration, ensuring recommendations are supported by clear commercial rationale.</w:t>
      </w:r>
      <w:r w:rsidRPr="009336BB">
        <w:rPr>
          <w:color w:val="000000" w:themeColor="text1"/>
        </w:rPr>
        <w:br/>
      </w:r>
      <w:r w:rsidRPr="009336BB">
        <w:rPr>
          <w:color w:val="000000" w:themeColor="text1"/>
        </w:rPr>
        <w:br/>
        <w:t>In addition, you will work closely with senior stakeholders to progress business development initiatives and will support the ongoing oversight of minority investments, monitoring performance against investment cases and advising on capital requirements, risks, and value-creation opportunities. You will also contribute to the development of the Investment Arm’s strategic planning, budgeting, and analytical frameworks, helping to strengthen decision-making and capital allocation over time.</w:t>
      </w:r>
      <w:r w:rsidRPr="009336BB">
        <w:rPr>
          <w:color w:val="000000" w:themeColor="text1"/>
        </w:rPr>
        <w:br/>
      </w:r>
      <w:r w:rsidRPr="009336BB">
        <w:rPr>
          <w:color w:val="000000" w:themeColor="text1"/>
        </w:rPr>
        <w:br/>
      </w:r>
      <w:r w:rsidRPr="009336BB">
        <w:rPr>
          <w:color w:val="000000" w:themeColor="text1"/>
        </w:rPr>
        <w:br/>
      </w:r>
      <w:r w:rsidRPr="009336BB">
        <w:rPr>
          <w:b/>
          <w:bCs/>
          <w:color w:val="000000" w:themeColor="text1"/>
        </w:rPr>
        <w:t>About You</w:t>
      </w:r>
      <w:r w:rsidRPr="009336BB">
        <w:rPr>
          <w:color w:val="000000" w:themeColor="text1"/>
        </w:rPr>
        <w:br/>
      </w:r>
      <w:r w:rsidRPr="009336BB">
        <w:rPr>
          <w:color w:val="000000" w:themeColor="text1"/>
        </w:rPr>
        <w:br/>
      </w:r>
      <w:proofErr w:type="spellStart"/>
      <w:r w:rsidRPr="009336BB">
        <w:rPr>
          <w:color w:val="000000" w:themeColor="text1"/>
        </w:rPr>
        <w:t>You</w:t>
      </w:r>
      <w:proofErr w:type="spellEnd"/>
      <w:r w:rsidRPr="009336BB">
        <w:rPr>
          <w:color w:val="000000" w:themeColor="text1"/>
        </w:rPr>
        <w:t xml:space="preserve"> will bring strong financial and analytical capability, supported by a background in accountancy, investment banking, corporate development, private equity, or a related investment environment, with approximately 6–8 years’ relevant experience. You will be a clear and confident communicator, comfortable presenting to senior stakeholders and operating independently on complex, ambiguous projects.</w:t>
      </w:r>
      <w:r w:rsidRPr="009336BB">
        <w:rPr>
          <w:color w:val="000000" w:themeColor="text1"/>
        </w:rPr>
        <w:br/>
      </w:r>
      <w:r w:rsidRPr="009336BB">
        <w:rPr>
          <w:color w:val="000000" w:themeColor="text1"/>
        </w:rPr>
        <w:br/>
        <w:t>The role will suit someone with experience working with minority investments and governance structures, and who is accustomed to engaging with Board</w:t>
      </w:r>
      <w:r>
        <w:rPr>
          <w:color w:val="000000" w:themeColor="text1"/>
        </w:rPr>
        <w:t xml:space="preserve"> </w:t>
      </w:r>
      <w:r w:rsidRPr="009336BB">
        <w:rPr>
          <w:color w:val="000000" w:themeColor="text1"/>
        </w:rPr>
        <w:t>level or investment committee discussions. Experience within a family office or similar investment environment would be advantageous, as would familiarity with investments in green energy or consumer</w:t>
      </w:r>
      <w:r>
        <w:rPr>
          <w:color w:val="000000" w:themeColor="text1"/>
        </w:rPr>
        <w:t xml:space="preserve"> </w:t>
      </w:r>
      <w:r w:rsidRPr="009336BB">
        <w:rPr>
          <w:color w:val="000000" w:themeColor="text1"/>
        </w:rPr>
        <w:t>focused sectors such as spirits markets. A demonstrated ability to contribute effectively within a developing function, where processes and precedent continue to evolve, will be important for success in the role.</w:t>
      </w:r>
    </w:p>
    <w:sectPr w:rsidR="002F0763" w:rsidRPr="002F0763" w:rsidSect="00B3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163012"/>
    <w:rsid w:val="002F0763"/>
    <w:rsid w:val="006927FF"/>
    <w:rsid w:val="006A77BD"/>
    <w:rsid w:val="00815180"/>
    <w:rsid w:val="009336BB"/>
    <w:rsid w:val="00954363"/>
    <w:rsid w:val="00B3788F"/>
    <w:rsid w:val="00B52B91"/>
    <w:rsid w:val="00B878CB"/>
    <w:rsid w:val="00BD0CF5"/>
    <w:rsid w:val="00D97492"/>
    <w:rsid w:val="00E97B96"/>
    <w:rsid w:val="00F3381A"/>
    <w:rsid w:val="00FB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4A23"/>
  <w15:chartTrackingRefBased/>
  <w15:docId w15:val="{CAEB400F-428D-4857-935D-D6C5732F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theme="minorBidi"/>
        <w:kern w:val="2"/>
        <w:sz w:val="22"/>
        <w:lang w:val="en-GB" w:eastAsia="en-US" w:bidi="ar-SA"/>
        <w14:ligatures w14:val="standardContextual"/>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63"/>
    <w:pPr>
      <w:spacing w:line="259" w:lineRule="auto"/>
    </w:pPr>
    <w:rPr>
      <w:rFonts w:cs="Times New Roman"/>
    </w:rPr>
  </w:style>
  <w:style w:type="paragraph" w:styleId="Heading1">
    <w:name w:val="heading 1"/>
    <w:basedOn w:val="Normal"/>
    <w:next w:val="Normal"/>
    <w:link w:val="Heading1Char"/>
    <w:uiPriority w:val="9"/>
    <w:qFormat/>
    <w:rsid w:val="00954363"/>
    <w:pPr>
      <w:keepNext/>
      <w:spacing w:before="240" w:after="60"/>
      <w:outlineLvl w:val="0"/>
    </w:pPr>
    <w:rPr>
      <w:rFonts w:ascii="Source Sans Pro Black" w:eastAsiaTheme="majorEastAsia" w:hAnsi="Source Sans Pro Black" w:cstheme="majorBidi"/>
      <w:b/>
      <w:bCs/>
      <w:kern w:val="32"/>
      <w:sz w:val="32"/>
      <w:szCs w:val="32"/>
    </w:rPr>
  </w:style>
  <w:style w:type="paragraph" w:styleId="Heading2">
    <w:name w:val="heading 2"/>
    <w:basedOn w:val="Normal"/>
    <w:next w:val="Normal"/>
    <w:link w:val="Heading2Char"/>
    <w:uiPriority w:val="9"/>
    <w:unhideWhenUsed/>
    <w:qFormat/>
    <w:rsid w:val="00954363"/>
    <w:pPr>
      <w:keepNext/>
      <w:spacing w:before="240" w:after="60"/>
      <w:outlineLvl w:val="1"/>
    </w:pPr>
    <w:rPr>
      <w:rFonts w:ascii="Source Sans Pro Black" w:eastAsiaTheme="majorEastAsia" w:hAnsi="Source Sans Pro Black" w:cstheme="majorBidi"/>
      <w:b/>
      <w:bCs/>
      <w:i/>
      <w:iCs/>
      <w:sz w:val="28"/>
      <w:szCs w:val="28"/>
    </w:rPr>
  </w:style>
  <w:style w:type="paragraph" w:styleId="Heading3">
    <w:name w:val="heading 3"/>
    <w:basedOn w:val="Normal"/>
    <w:next w:val="Normal"/>
    <w:link w:val="Heading3Char"/>
    <w:uiPriority w:val="9"/>
    <w:unhideWhenUsed/>
    <w:qFormat/>
    <w:rsid w:val="00954363"/>
    <w:pPr>
      <w:keepNext/>
      <w:spacing w:before="240" w:after="6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954363"/>
    <w:pPr>
      <w:keepNext/>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unhideWhenUsed/>
    <w:qFormat/>
    <w:rsid w:val="00954363"/>
    <w:p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uiPriority w:val="9"/>
    <w:unhideWhenUsed/>
    <w:qFormat/>
    <w:rsid w:val="00954363"/>
    <w:pPr>
      <w:spacing w:before="240" w:after="60"/>
      <w:outlineLvl w:val="5"/>
    </w:pPr>
    <w:rPr>
      <w:rFonts w:eastAsiaTheme="minorEastAsia" w:cstheme="minorBidi"/>
      <w:b/>
      <w:bCs/>
      <w:szCs w:val="22"/>
    </w:rPr>
  </w:style>
  <w:style w:type="paragraph" w:styleId="Heading7">
    <w:name w:val="heading 7"/>
    <w:basedOn w:val="Normal"/>
    <w:next w:val="Normal"/>
    <w:link w:val="Heading7Char"/>
    <w:uiPriority w:val="9"/>
    <w:unhideWhenUsed/>
    <w:qFormat/>
    <w:rsid w:val="00954363"/>
    <w:p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unhideWhenUsed/>
    <w:qFormat/>
    <w:rsid w:val="00954363"/>
    <w:p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unhideWhenUsed/>
    <w:qFormat/>
    <w:rsid w:val="00954363"/>
    <w:pPr>
      <w:spacing w:before="240" w:after="60"/>
      <w:outlineLvl w:val="8"/>
    </w:pPr>
    <w:rPr>
      <w:rFonts w:eastAsiaTheme="majorEastAsia" w:cstheme="majorBid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363"/>
    <w:pPr>
      <w:spacing w:line="259" w:lineRule="auto"/>
    </w:pPr>
    <w:rPr>
      <w:rFonts w:cs="Times New Roman"/>
    </w:rPr>
  </w:style>
  <w:style w:type="character" w:customStyle="1" w:styleId="Heading1Char">
    <w:name w:val="Heading 1 Char"/>
    <w:basedOn w:val="DefaultParagraphFont"/>
    <w:link w:val="Heading1"/>
    <w:uiPriority w:val="9"/>
    <w:rsid w:val="00954363"/>
    <w:rPr>
      <w:rFonts w:ascii="Source Sans Pro Black" w:eastAsiaTheme="majorEastAsia" w:hAnsi="Source Sans Pro Black" w:cstheme="majorBidi"/>
      <w:b/>
      <w:bCs/>
      <w:kern w:val="32"/>
      <w:sz w:val="32"/>
      <w:szCs w:val="32"/>
    </w:rPr>
  </w:style>
  <w:style w:type="character" w:customStyle="1" w:styleId="Heading2Char">
    <w:name w:val="Heading 2 Char"/>
    <w:basedOn w:val="DefaultParagraphFont"/>
    <w:link w:val="Heading2"/>
    <w:uiPriority w:val="9"/>
    <w:rsid w:val="00954363"/>
    <w:rPr>
      <w:rFonts w:ascii="Source Sans Pro Black" w:eastAsiaTheme="majorEastAsia" w:hAnsi="Source Sans Pro Black" w:cstheme="majorBidi"/>
      <w:b/>
      <w:bCs/>
      <w:i/>
      <w:iCs/>
      <w:sz w:val="28"/>
      <w:szCs w:val="28"/>
    </w:rPr>
  </w:style>
  <w:style w:type="character" w:customStyle="1" w:styleId="Heading3Char">
    <w:name w:val="Heading 3 Char"/>
    <w:basedOn w:val="DefaultParagraphFont"/>
    <w:link w:val="Heading3"/>
    <w:uiPriority w:val="9"/>
    <w:rsid w:val="00954363"/>
    <w:rPr>
      <w:rFonts w:eastAsiaTheme="majorEastAsia" w:cstheme="majorBidi"/>
      <w:b/>
      <w:bCs/>
      <w:sz w:val="26"/>
      <w:szCs w:val="26"/>
    </w:rPr>
  </w:style>
  <w:style w:type="character" w:customStyle="1" w:styleId="Heading4Char">
    <w:name w:val="Heading 4 Char"/>
    <w:basedOn w:val="DefaultParagraphFont"/>
    <w:link w:val="Heading4"/>
    <w:uiPriority w:val="9"/>
    <w:rsid w:val="00954363"/>
    <w:rPr>
      <w:rFonts w:eastAsiaTheme="minorEastAsia"/>
      <w:b/>
      <w:bCs/>
      <w:sz w:val="28"/>
      <w:szCs w:val="28"/>
    </w:rPr>
  </w:style>
  <w:style w:type="character" w:customStyle="1" w:styleId="Heading5Char">
    <w:name w:val="Heading 5 Char"/>
    <w:basedOn w:val="DefaultParagraphFont"/>
    <w:link w:val="Heading5"/>
    <w:uiPriority w:val="9"/>
    <w:rsid w:val="00954363"/>
    <w:rPr>
      <w:rFonts w:eastAsiaTheme="minorEastAsia"/>
      <w:b/>
      <w:bCs/>
      <w:i/>
      <w:iCs/>
      <w:sz w:val="26"/>
      <w:szCs w:val="26"/>
    </w:rPr>
  </w:style>
  <w:style w:type="character" w:customStyle="1" w:styleId="Heading6Char">
    <w:name w:val="Heading 6 Char"/>
    <w:basedOn w:val="DefaultParagraphFont"/>
    <w:link w:val="Heading6"/>
    <w:uiPriority w:val="9"/>
    <w:rsid w:val="00954363"/>
    <w:rPr>
      <w:rFonts w:eastAsiaTheme="minorEastAsia"/>
      <w:b/>
      <w:bCs/>
      <w:szCs w:val="22"/>
    </w:rPr>
  </w:style>
  <w:style w:type="character" w:customStyle="1" w:styleId="Heading7Char">
    <w:name w:val="Heading 7 Char"/>
    <w:basedOn w:val="DefaultParagraphFont"/>
    <w:link w:val="Heading7"/>
    <w:uiPriority w:val="9"/>
    <w:rsid w:val="00954363"/>
    <w:rPr>
      <w:rFonts w:eastAsiaTheme="minorEastAsia"/>
      <w:sz w:val="24"/>
      <w:szCs w:val="24"/>
    </w:rPr>
  </w:style>
  <w:style w:type="character" w:customStyle="1" w:styleId="Heading8Char">
    <w:name w:val="Heading 8 Char"/>
    <w:basedOn w:val="DefaultParagraphFont"/>
    <w:link w:val="Heading8"/>
    <w:uiPriority w:val="9"/>
    <w:rsid w:val="00954363"/>
    <w:rPr>
      <w:rFonts w:eastAsiaTheme="minorEastAsia"/>
      <w:i/>
      <w:iCs/>
      <w:sz w:val="24"/>
      <w:szCs w:val="24"/>
    </w:rPr>
  </w:style>
  <w:style w:type="character" w:customStyle="1" w:styleId="Heading9Char">
    <w:name w:val="Heading 9 Char"/>
    <w:basedOn w:val="DefaultParagraphFont"/>
    <w:link w:val="Heading9"/>
    <w:uiPriority w:val="9"/>
    <w:rsid w:val="00954363"/>
    <w:rPr>
      <w:rFonts w:eastAsiaTheme="majorEastAsia" w:cstheme="majorBidi"/>
      <w:szCs w:val="22"/>
    </w:rPr>
  </w:style>
  <w:style w:type="paragraph" w:styleId="Title">
    <w:name w:val="Title"/>
    <w:basedOn w:val="Normal"/>
    <w:next w:val="Normal"/>
    <w:link w:val="TitleChar"/>
    <w:uiPriority w:val="10"/>
    <w:qFormat/>
    <w:rsid w:val="00954363"/>
    <w:pPr>
      <w:spacing w:before="240" w:after="60"/>
      <w:jc w:val="center"/>
      <w:outlineLvl w:val="0"/>
    </w:pPr>
    <w:rPr>
      <w:rFonts w:ascii="Source Sans Pro Black" w:eastAsiaTheme="majorEastAsia" w:hAnsi="Source Sans Pro Black" w:cstheme="majorBidi"/>
      <w:b/>
      <w:bCs/>
      <w:kern w:val="28"/>
      <w:sz w:val="32"/>
      <w:szCs w:val="32"/>
    </w:rPr>
  </w:style>
  <w:style w:type="character" w:customStyle="1" w:styleId="TitleChar">
    <w:name w:val="Title Char"/>
    <w:basedOn w:val="DefaultParagraphFont"/>
    <w:link w:val="Title"/>
    <w:uiPriority w:val="10"/>
    <w:rsid w:val="00954363"/>
    <w:rPr>
      <w:rFonts w:ascii="Source Sans Pro Black" w:eastAsiaTheme="majorEastAsia" w:hAnsi="Source Sans Pro Black" w:cstheme="majorBidi"/>
      <w:b/>
      <w:bCs/>
      <w:kern w:val="28"/>
      <w:sz w:val="32"/>
      <w:szCs w:val="32"/>
    </w:rPr>
  </w:style>
  <w:style w:type="paragraph" w:styleId="Subtitle">
    <w:name w:val="Subtitle"/>
    <w:basedOn w:val="Normal"/>
    <w:next w:val="Normal"/>
    <w:link w:val="SubtitleChar"/>
    <w:uiPriority w:val="11"/>
    <w:qFormat/>
    <w:rsid w:val="00954363"/>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954363"/>
    <w:rPr>
      <w:rFonts w:eastAsiaTheme="majorEastAsia" w:cstheme="majorBidi"/>
      <w:sz w:val="24"/>
      <w:szCs w:val="24"/>
    </w:rPr>
  </w:style>
  <w:style w:type="character" w:styleId="SubtleEmphasis">
    <w:name w:val="Subtle Emphasis"/>
    <w:basedOn w:val="DefaultParagraphFont"/>
    <w:uiPriority w:val="19"/>
    <w:qFormat/>
    <w:rsid w:val="00954363"/>
    <w:rPr>
      <w:rFonts w:ascii="Source Sans Pro" w:hAnsi="Source Sans Pro"/>
      <w:i/>
      <w:iCs/>
      <w:color w:val="404040" w:themeColor="text1" w:themeTint="BF"/>
    </w:rPr>
  </w:style>
  <w:style w:type="character" w:styleId="Emphasis">
    <w:name w:val="Emphasis"/>
    <w:basedOn w:val="DefaultParagraphFont"/>
    <w:uiPriority w:val="20"/>
    <w:qFormat/>
    <w:rsid w:val="00954363"/>
    <w:rPr>
      <w:rFonts w:ascii="Source Sans Pro" w:hAnsi="Source Sans Pro"/>
      <w:i/>
      <w:iCs/>
    </w:rPr>
  </w:style>
  <w:style w:type="character" w:styleId="IntenseEmphasis">
    <w:name w:val="Intense Emphasis"/>
    <w:basedOn w:val="DefaultParagraphFont"/>
    <w:uiPriority w:val="21"/>
    <w:qFormat/>
    <w:rsid w:val="00954363"/>
    <w:rPr>
      <w:rFonts w:ascii="Source Sans Pro" w:hAnsi="Source Sans Pro"/>
      <w:i/>
      <w:iCs/>
      <w:color w:val="4F81BD" w:themeColor="accent1"/>
    </w:rPr>
  </w:style>
  <w:style w:type="character" w:styleId="Strong">
    <w:name w:val="Strong"/>
    <w:basedOn w:val="DefaultParagraphFont"/>
    <w:uiPriority w:val="22"/>
    <w:qFormat/>
    <w:rsid w:val="00954363"/>
    <w:rPr>
      <w:rFonts w:ascii="Source Sans Pro" w:hAnsi="Source Sans Pro"/>
      <w:b/>
      <w:bCs/>
    </w:rPr>
  </w:style>
  <w:style w:type="paragraph" w:styleId="Quote">
    <w:name w:val="Quote"/>
    <w:basedOn w:val="Normal"/>
    <w:next w:val="Normal"/>
    <w:link w:val="QuoteChar"/>
    <w:uiPriority w:val="29"/>
    <w:qFormat/>
    <w:rsid w:val="00954363"/>
    <w:pPr>
      <w:spacing w:before="200" w:after="160"/>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954363"/>
    <w:rPr>
      <w:i/>
      <w:iCs/>
      <w:color w:val="404040" w:themeColor="text1" w:themeTint="BF"/>
    </w:rPr>
  </w:style>
  <w:style w:type="paragraph" w:styleId="IntenseQuote">
    <w:name w:val="Intense Quote"/>
    <w:basedOn w:val="Normal"/>
    <w:next w:val="Normal"/>
    <w:link w:val="IntenseQuoteChar"/>
    <w:uiPriority w:val="30"/>
    <w:qFormat/>
    <w:rsid w:val="00954363"/>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4F81BD" w:themeColor="accent1"/>
    </w:rPr>
  </w:style>
  <w:style w:type="character" w:customStyle="1" w:styleId="IntenseQuoteChar">
    <w:name w:val="Intense Quote Char"/>
    <w:basedOn w:val="DefaultParagraphFont"/>
    <w:link w:val="IntenseQuote"/>
    <w:uiPriority w:val="30"/>
    <w:rsid w:val="00954363"/>
    <w:rPr>
      <w:i/>
      <w:iCs/>
      <w:color w:val="4F81BD" w:themeColor="accent1"/>
    </w:rPr>
  </w:style>
  <w:style w:type="paragraph" w:styleId="ListParagraph">
    <w:name w:val="List Paragraph"/>
    <w:basedOn w:val="Normal"/>
    <w:uiPriority w:val="34"/>
    <w:qFormat/>
    <w:rsid w:val="009336BB"/>
    <w:pPr>
      <w:ind w:left="720"/>
      <w:contextualSpacing/>
    </w:pPr>
  </w:style>
  <w:style w:type="character" w:styleId="IntenseReference">
    <w:name w:val="Intense Reference"/>
    <w:basedOn w:val="DefaultParagraphFont"/>
    <w:uiPriority w:val="32"/>
    <w:qFormat/>
    <w:rsid w:val="009336B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394</Words>
  <Characters>2249</Characters>
  <Application>Microsoft Office Word</Application>
  <DocSecurity>0</DocSecurity>
  <Lines>18</Lines>
  <Paragraphs>5</Paragraphs>
  <ScaleCrop>false</ScaleCrop>
  <Company>William Grant and Sons</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Hay</dc:creator>
  <cp:keywords/>
  <dc:description/>
  <cp:lastModifiedBy>Megan Hay</cp:lastModifiedBy>
  <cp:revision>1</cp:revision>
  <dcterms:created xsi:type="dcterms:W3CDTF">2026-01-21T09:54:00Z</dcterms:created>
  <dcterms:modified xsi:type="dcterms:W3CDTF">2026-01-21T10:03:00Z</dcterms:modified>
</cp:coreProperties>
</file>