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907"/>
      </w:tblGrid>
      <w:tr w:rsidR="004A6180" w:rsidRPr="00F97453" w:rsidTr="006B3960">
        <w:trPr>
          <w:trHeight w:val="249"/>
        </w:trPr>
        <w:tc>
          <w:tcPr>
            <w:tcW w:w="2795" w:type="dxa"/>
            <w:tcBorders>
              <w:top w:val="single" w:sz="4" w:space="0" w:color="767171"/>
            </w:tcBorders>
            <w:shd w:val="clear" w:color="auto" w:fill="auto"/>
          </w:tcPr>
          <w:p w:rsidR="004A6180" w:rsidRPr="00944BF6" w:rsidRDefault="004A6180" w:rsidP="006B3960">
            <w:pPr>
              <w:pStyle w:val="NoSpacing"/>
              <w:rPr>
                <w:rFonts w:cs="Calibri"/>
                <w:b/>
                <w:color w:val="000000"/>
              </w:rPr>
            </w:pPr>
            <w:r w:rsidRPr="00944BF6">
              <w:rPr>
                <w:rFonts w:cs="Calibri"/>
                <w:b/>
                <w:color w:val="000000"/>
              </w:rPr>
              <w:t>Job Title</w:t>
            </w:r>
          </w:p>
        </w:tc>
        <w:tc>
          <w:tcPr>
            <w:tcW w:w="6907" w:type="dxa"/>
            <w:tcBorders>
              <w:top w:val="single" w:sz="4" w:space="0" w:color="767171"/>
            </w:tcBorders>
            <w:shd w:val="clear" w:color="auto" w:fill="auto"/>
          </w:tcPr>
          <w:p w:rsidR="004A6180" w:rsidRPr="00944BF6" w:rsidRDefault="00805C37" w:rsidP="006B3960">
            <w:pPr>
              <w:pStyle w:val="NoSpacing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Head of Engineering</w:t>
            </w:r>
          </w:p>
        </w:tc>
      </w:tr>
      <w:tr w:rsidR="00F97A9A" w:rsidRPr="00F97453" w:rsidTr="006B3960">
        <w:trPr>
          <w:trHeight w:val="233"/>
        </w:trPr>
        <w:tc>
          <w:tcPr>
            <w:tcW w:w="2795" w:type="dxa"/>
            <w:tcBorders>
              <w:top w:val="single" w:sz="4" w:space="0" w:color="767171"/>
            </w:tcBorders>
            <w:shd w:val="clear" w:color="auto" w:fill="auto"/>
          </w:tcPr>
          <w:p w:rsidR="00F97A9A" w:rsidRPr="006B3960" w:rsidRDefault="00F97A9A" w:rsidP="00F97A9A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Business Unit</w:t>
            </w:r>
          </w:p>
        </w:tc>
        <w:tc>
          <w:tcPr>
            <w:tcW w:w="6907" w:type="dxa"/>
            <w:tcBorders>
              <w:top w:val="single" w:sz="4" w:space="0" w:color="767171"/>
            </w:tcBorders>
            <w:shd w:val="clear" w:color="auto" w:fill="auto"/>
          </w:tcPr>
          <w:p w:rsidR="00F97A9A" w:rsidRPr="006B3960" w:rsidRDefault="00F97A9A" w:rsidP="00F97A9A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Distilling &amp; Technical </w:t>
            </w:r>
          </w:p>
        </w:tc>
      </w:tr>
      <w:tr w:rsidR="00F97A9A" w:rsidRPr="00F97453" w:rsidTr="006B3960">
        <w:trPr>
          <w:trHeight w:val="249"/>
        </w:trPr>
        <w:tc>
          <w:tcPr>
            <w:tcW w:w="2795" w:type="dxa"/>
            <w:shd w:val="clear" w:color="auto" w:fill="auto"/>
          </w:tcPr>
          <w:p w:rsidR="00F97A9A" w:rsidRPr="006B3960" w:rsidRDefault="00F97A9A" w:rsidP="00F97A9A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Function/Region</w:t>
            </w:r>
          </w:p>
        </w:tc>
        <w:tc>
          <w:tcPr>
            <w:tcW w:w="6907" w:type="dxa"/>
            <w:shd w:val="clear" w:color="auto" w:fill="auto"/>
          </w:tcPr>
          <w:p w:rsidR="00F97A9A" w:rsidRPr="008642DB" w:rsidRDefault="00F97A9A" w:rsidP="009B3049">
            <w:pPr>
              <w:pStyle w:val="NoSpacing"/>
              <w:tabs>
                <w:tab w:val="left" w:pos="3850"/>
              </w:tabs>
              <w:rPr>
                <w:rFonts w:cs="Calibri"/>
                <w:color w:val="000000"/>
                <w:sz w:val="20"/>
                <w:szCs w:val="20"/>
              </w:rPr>
            </w:pPr>
            <w:r w:rsidRPr="008642DB">
              <w:rPr>
                <w:rFonts w:cs="Calibri"/>
                <w:color w:val="000000"/>
                <w:sz w:val="20"/>
                <w:szCs w:val="20"/>
              </w:rPr>
              <w:t>Operations</w:t>
            </w:r>
            <w:r w:rsidR="009B3049">
              <w:rPr>
                <w:rFonts w:cs="Calibri"/>
                <w:color w:val="000000"/>
                <w:sz w:val="20"/>
                <w:szCs w:val="20"/>
              </w:rPr>
              <w:tab/>
            </w:r>
          </w:p>
        </w:tc>
      </w:tr>
      <w:tr w:rsidR="00F97A9A" w:rsidRPr="00F97453" w:rsidTr="006B3960">
        <w:trPr>
          <w:trHeight w:val="249"/>
        </w:trPr>
        <w:tc>
          <w:tcPr>
            <w:tcW w:w="2795" w:type="dxa"/>
            <w:shd w:val="clear" w:color="auto" w:fill="auto"/>
          </w:tcPr>
          <w:p w:rsidR="00F97A9A" w:rsidRDefault="00F97A9A" w:rsidP="00F97A9A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907" w:type="dxa"/>
            <w:shd w:val="clear" w:color="auto" w:fill="auto"/>
          </w:tcPr>
          <w:p w:rsidR="00F97A9A" w:rsidRPr="008642DB" w:rsidRDefault="007429A7" w:rsidP="007429A7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Girvan</w:t>
            </w:r>
          </w:p>
        </w:tc>
      </w:tr>
      <w:tr w:rsidR="00F97A9A" w:rsidRPr="00F97453" w:rsidTr="006B3960">
        <w:trPr>
          <w:trHeight w:val="249"/>
        </w:trPr>
        <w:tc>
          <w:tcPr>
            <w:tcW w:w="2795" w:type="dxa"/>
            <w:shd w:val="clear" w:color="auto" w:fill="auto"/>
          </w:tcPr>
          <w:p w:rsidR="00F97A9A" w:rsidRPr="006B3960" w:rsidRDefault="00F97A9A" w:rsidP="00F97A9A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Leader</w:t>
            </w:r>
          </w:p>
        </w:tc>
        <w:tc>
          <w:tcPr>
            <w:tcW w:w="6907" w:type="dxa"/>
            <w:shd w:val="clear" w:color="auto" w:fill="auto"/>
          </w:tcPr>
          <w:p w:rsidR="00F97A9A" w:rsidRPr="006B3960" w:rsidRDefault="00F97A9A" w:rsidP="00F97A9A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Distilleries Engineering Project Director</w:t>
            </w:r>
          </w:p>
        </w:tc>
      </w:tr>
      <w:tr w:rsidR="00F97A9A" w:rsidRPr="00F97453" w:rsidTr="006B3960">
        <w:trPr>
          <w:trHeight w:val="249"/>
        </w:trPr>
        <w:tc>
          <w:tcPr>
            <w:tcW w:w="2795" w:type="dxa"/>
            <w:shd w:val="clear" w:color="auto" w:fill="auto"/>
          </w:tcPr>
          <w:p w:rsidR="00F97A9A" w:rsidRPr="006B3960" w:rsidRDefault="00F97A9A" w:rsidP="00F97A9A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People Leadership</w:t>
            </w:r>
          </w:p>
        </w:tc>
        <w:tc>
          <w:tcPr>
            <w:tcW w:w="6907" w:type="dxa"/>
            <w:shd w:val="clear" w:color="auto" w:fill="auto"/>
          </w:tcPr>
          <w:p w:rsidR="00F97A9A" w:rsidRPr="006B3960" w:rsidRDefault="00F97A9A" w:rsidP="00F97A9A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Direct</w:t>
            </w:r>
          </w:p>
        </w:tc>
      </w:tr>
      <w:tr w:rsidR="00F97A9A" w:rsidRPr="00F97453" w:rsidTr="00F97A9A">
        <w:trPr>
          <w:trHeight w:val="121"/>
        </w:trPr>
        <w:tc>
          <w:tcPr>
            <w:tcW w:w="2795" w:type="dxa"/>
            <w:shd w:val="clear" w:color="auto" w:fill="auto"/>
          </w:tcPr>
          <w:p w:rsidR="00F97A9A" w:rsidRPr="006B3960" w:rsidRDefault="00F97A9A" w:rsidP="00F97A9A">
            <w:pPr>
              <w:pStyle w:val="NoSpacing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Job Level</w:t>
            </w:r>
          </w:p>
        </w:tc>
        <w:tc>
          <w:tcPr>
            <w:tcW w:w="6907" w:type="dxa"/>
            <w:shd w:val="clear" w:color="auto" w:fill="auto"/>
          </w:tcPr>
          <w:p w:rsidR="00F97A9A" w:rsidRPr="006B3960" w:rsidRDefault="00F97A9A" w:rsidP="00F97A9A">
            <w:pPr>
              <w:pStyle w:val="NoSpacing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3A</w:t>
            </w:r>
          </w:p>
        </w:tc>
      </w:tr>
      <w:tr w:rsidR="00F97A9A" w:rsidRPr="00F97453" w:rsidTr="006B3960">
        <w:trPr>
          <w:trHeight w:val="1198"/>
        </w:trPr>
        <w:tc>
          <w:tcPr>
            <w:tcW w:w="9702" w:type="dxa"/>
            <w:gridSpan w:val="2"/>
            <w:shd w:val="clear" w:color="auto" w:fill="auto"/>
          </w:tcPr>
          <w:p w:rsidR="00F97A9A" w:rsidRPr="006B3960" w:rsidRDefault="00F97A9A" w:rsidP="00F97A9A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6B3960">
              <w:rPr>
                <w:rFonts w:cs="Calibri"/>
                <w:b/>
                <w:sz w:val="20"/>
                <w:szCs w:val="20"/>
              </w:rPr>
              <w:t xml:space="preserve">Role Purpose </w:t>
            </w:r>
          </w:p>
          <w:p w:rsidR="00F97A9A" w:rsidRPr="006B3960" w:rsidRDefault="00F97A9A" w:rsidP="00F97A9A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:rsidR="00F97A9A" w:rsidRDefault="00F97A9A" w:rsidP="00F97A9A">
            <w:pPr>
              <w:pStyle w:val="NoSpacing"/>
              <w:rPr>
                <w:rFonts w:ascii="Calibri" w:hAnsi="Calibri" w:cs="Calibri"/>
                <w:sz w:val="24"/>
              </w:rPr>
            </w:pPr>
            <w:r w:rsidRPr="00E42747">
              <w:rPr>
                <w:rFonts w:ascii="Calibri" w:hAnsi="Calibri" w:cs="Calibri"/>
                <w:sz w:val="24"/>
              </w:rPr>
              <w:t xml:space="preserve">To implement the engineering strategy for the business including the responsibility for Capital and Special Revenue budget/spend across the WG&amp;S </w:t>
            </w:r>
            <w:r w:rsidRPr="009B3049">
              <w:rPr>
                <w:rFonts w:ascii="Calibri" w:hAnsi="Calibri" w:cs="Calibri"/>
                <w:sz w:val="24"/>
              </w:rPr>
              <w:t>Scottish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E42747">
              <w:rPr>
                <w:rFonts w:ascii="Calibri" w:hAnsi="Calibri" w:cs="Calibri"/>
                <w:sz w:val="24"/>
              </w:rPr>
              <w:t>distillery sites. To deliver performance and results in line with the overall business and site strategy ensuring operations are compliant and relevant in legislation</w:t>
            </w:r>
            <w:r w:rsidRPr="009D2668">
              <w:rPr>
                <w:rFonts w:ascii="Calibri" w:hAnsi="Calibri" w:cs="Calibri"/>
                <w:sz w:val="24"/>
              </w:rPr>
              <w:t>.</w:t>
            </w:r>
          </w:p>
          <w:p w:rsidR="00F97A9A" w:rsidRPr="005A54B2" w:rsidRDefault="00F97A9A" w:rsidP="00F97A9A">
            <w:pPr>
              <w:pStyle w:val="NoSpacing"/>
              <w:rPr>
                <w:rFonts w:cs="Calibri"/>
                <w:b/>
                <w:i/>
                <w:sz w:val="16"/>
                <w:szCs w:val="16"/>
              </w:rPr>
            </w:pPr>
          </w:p>
        </w:tc>
      </w:tr>
      <w:tr w:rsidR="00F97A9A" w:rsidRPr="009B3049" w:rsidTr="00980698">
        <w:trPr>
          <w:trHeight w:val="1248"/>
        </w:trPr>
        <w:tc>
          <w:tcPr>
            <w:tcW w:w="9702" w:type="dxa"/>
            <w:gridSpan w:val="2"/>
            <w:shd w:val="clear" w:color="auto" w:fill="auto"/>
          </w:tcPr>
          <w:p w:rsidR="00F97A9A" w:rsidRPr="009B3049" w:rsidRDefault="00F97A9A" w:rsidP="00F97A9A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9B3049">
              <w:rPr>
                <w:rFonts w:cs="Calibri"/>
                <w:b/>
                <w:sz w:val="20"/>
                <w:szCs w:val="20"/>
              </w:rPr>
              <w:t>Accountabilities</w:t>
            </w:r>
          </w:p>
          <w:p w:rsidR="00F97A9A" w:rsidRPr="009B3049" w:rsidRDefault="00F97A9A" w:rsidP="00F97A9A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  <w:p w:rsidR="00F97A9A" w:rsidRPr="009B3049" w:rsidRDefault="00F97A9A" w:rsidP="00F97A9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 w:val="24"/>
              </w:rPr>
            </w:pPr>
            <w:r w:rsidRPr="009B3049">
              <w:rPr>
                <w:rFonts w:ascii="Calibri" w:hAnsi="Calibri" w:cs="Calibri"/>
                <w:sz w:val="24"/>
              </w:rPr>
              <w:t>Ensure that all Distilling &amp; Technical (D&amp;T) project change activities are fully compliant with all legislative requirements (health, safety, compliance and engineering) and industry standards.</w:t>
            </w:r>
          </w:p>
          <w:p w:rsidR="00F97A9A" w:rsidRPr="009B3049" w:rsidRDefault="00F97A9A" w:rsidP="00F97A9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 w:val="24"/>
              </w:rPr>
            </w:pPr>
            <w:r w:rsidRPr="009B3049">
              <w:rPr>
                <w:rFonts w:ascii="Calibri" w:hAnsi="Calibri" w:cs="Calibri"/>
                <w:sz w:val="24"/>
              </w:rPr>
              <w:t>Execute the Distilling and Technical Engineering Strategies including the development and implementation of the rolling 5 year Capital Investment Strategy across WG&amp;S Operations.</w:t>
            </w:r>
          </w:p>
          <w:p w:rsidR="00F97A9A" w:rsidRPr="009B3049" w:rsidRDefault="00F97A9A" w:rsidP="00F97A9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 w:val="24"/>
              </w:rPr>
            </w:pPr>
            <w:r w:rsidRPr="009B3049">
              <w:rPr>
                <w:rFonts w:ascii="Calibri" w:hAnsi="Calibri" w:cs="Calibri"/>
                <w:sz w:val="24"/>
              </w:rPr>
              <w:t xml:space="preserve">Optimise the efficiency of </w:t>
            </w:r>
            <w:r w:rsidR="006349C0">
              <w:rPr>
                <w:rFonts w:ascii="Calibri" w:hAnsi="Calibri" w:cs="Calibri"/>
                <w:sz w:val="24"/>
              </w:rPr>
              <w:t>Girvan WG&amp;S site</w:t>
            </w:r>
            <w:r w:rsidRPr="009B3049">
              <w:rPr>
                <w:rFonts w:ascii="Calibri" w:hAnsi="Calibri" w:cs="Calibri"/>
                <w:sz w:val="24"/>
              </w:rPr>
              <w:t xml:space="preserve"> in order to maintain and develop operational assets in support of the WG&amp;S Operations Strategy.</w:t>
            </w:r>
          </w:p>
          <w:p w:rsidR="00F97A9A" w:rsidRPr="009B3049" w:rsidRDefault="00F97A9A" w:rsidP="00F97A9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 w:val="24"/>
              </w:rPr>
            </w:pPr>
            <w:r w:rsidRPr="009B3049">
              <w:rPr>
                <w:rFonts w:ascii="Calibri" w:hAnsi="Calibri" w:cs="Calibri"/>
                <w:sz w:val="24"/>
              </w:rPr>
              <w:t>Develop strong relationships with internal and external stakeholders/contractors to ensure consistency of knowledge and understanding of Capital Investment Strategy, and to ensure strategic alignment of change processes to business needs and customer expectations.</w:t>
            </w:r>
          </w:p>
          <w:p w:rsidR="00F97A9A" w:rsidRPr="009B3049" w:rsidRDefault="00F97A9A" w:rsidP="00F97A9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 w:val="24"/>
              </w:rPr>
            </w:pPr>
            <w:r w:rsidRPr="009B3049">
              <w:rPr>
                <w:rFonts w:ascii="Calibri" w:hAnsi="Calibri" w:cs="Calibri"/>
                <w:sz w:val="24"/>
              </w:rPr>
              <w:t>Develop comprehensive Engineering expertise in WG&amp;S, utilising this to identify and assess risks, issues and opportunities and provide Technical/ Engineering input and analysis to support commercial business decision making.</w:t>
            </w:r>
          </w:p>
          <w:p w:rsidR="00F97A9A" w:rsidRPr="009B3049" w:rsidRDefault="00F97A9A" w:rsidP="00F97A9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 w:val="24"/>
              </w:rPr>
            </w:pPr>
            <w:r w:rsidRPr="009B3049">
              <w:rPr>
                <w:rFonts w:ascii="Calibri" w:hAnsi="Calibri" w:cs="Calibri"/>
                <w:sz w:val="24"/>
              </w:rPr>
              <w:t>Advise and support the Distilleries Engineering Project Director in the ongoing development and continuous improvement of best practice technical activities so that effectiveness and efficiency are maximised.</w:t>
            </w:r>
          </w:p>
          <w:p w:rsidR="00F97A9A" w:rsidRPr="009B3049" w:rsidRDefault="00F97A9A" w:rsidP="00F97A9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 w:val="24"/>
              </w:rPr>
            </w:pPr>
            <w:r w:rsidRPr="009B3049">
              <w:rPr>
                <w:rFonts w:ascii="Calibri" w:hAnsi="Calibri" w:cs="Calibri"/>
                <w:sz w:val="24"/>
              </w:rPr>
              <w:t>Oversee the budget/spend across portfolio of Engineering projects to ensure delivery is on time and within budget. Mitigating risk to minimise impact on project timelines, budget and scope.</w:t>
            </w:r>
          </w:p>
          <w:p w:rsidR="00F97A9A" w:rsidRPr="009B3049" w:rsidRDefault="00F97A9A" w:rsidP="00F97A9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 w:val="24"/>
              </w:rPr>
            </w:pPr>
            <w:r w:rsidRPr="009B3049">
              <w:rPr>
                <w:rFonts w:ascii="Calibri" w:hAnsi="Calibri" w:cs="Calibri"/>
                <w:sz w:val="24"/>
              </w:rPr>
              <w:t>Leads, motivates and develops their team in line with the Company Values to maximise employee engagement and demonstrates behaviours in line with our diversity and inclusion aim.</w:t>
            </w:r>
          </w:p>
          <w:p w:rsidR="00F97A9A" w:rsidRPr="009B3049" w:rsidRDefault="00F97A9A" w:rsidP="00F97A9A">
            <w:pPr>
              <w:pStyle w:val="NoSpacing"/>
              <w:rPr>
                <w:rFonts w:ascii="Calibri" w:hAnsi="Calibri" w:cs="Calibri"/>
                <w:sz w:val="24"/>
              </w:rPr>
            </w:pPr>
          </w:p>
          <w:p w:rsidR="00F97A9A" w:rsidRPr="009B3049" w:rsidRDefault="00F97A9A" w:rsidP="00F97A9A">
            <w:pPr>
              <w:pStyle w:val="NoSpacing"/>
              <w:rPr>
                <w:rFonts w:ascii="Calibri" w:hAnsi="Calibri" w:cs="Calibri"/>
                <w:sz w:val="24"/>
              </w:rPr>
            </w:pPr>
          </w:p>
          <w:p w:rsidR="00F97A9A" w:rsidRPr="009B3049" w:rsidRDefault="00F97A9A" w:rsidP="00F97A9A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  <w:p w:rsidR="00F97A9A" w:rsidRDefault="00F97A9A" w:rsidP="00F97A9A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9B3049" w:rsidRDefault="009B3049" w:rsidP="00F97A9A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9B3049" w:rsidRDefault="009B3049" w:rsidP="00F97A9A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9B3049" w:rsidRDefault="009B3049" w:rsidP="00F97A9A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9B3049" w:rsidRDefault="009B3049" w:rsidP="00F97A9A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9B3049" w:rsidRDefault="009B3049" w:rsidP="00F97A9A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9B3049" w:rsidRDefault="009B3049" w:rsidP="00F97A9A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9B3049" w:rsidRDefault="009B3049" w:rsidP="00F97A9A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9B3049" w:rsidRPr="009B3049" w:rsidRDefault="009B3049" w:rsidP="00F97A9A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F97A9A" w:rsidRPr="009B3049" w:rsidRDefault="00F97A9A" w:rsidP="00F97A9A">
            <w:pPr>
              <w:rPr>
                <w:rFonts w:ascii="Humnst777 BT" w:hAnsi="Humnst777 BT"/>
                <w:b/>
                <w:sz w:val="22"/>
                <w:szCs w:val="22"/>
              </w:rPr>
            </w:pPr>
          </w:p>
        </w:tc>
      </w:tr>
    </w:tbl>
    <w:p w:rsidR="00A04E53" w:rsidRDefault="00A04E5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939"/>
      </w:tblGrid>
      <w:tr w:rsidR="004A6180" w:rsidRPr="00F97453" w:rsidTr="006B3960">
        <w:trPr>
          <w:trHeight w:val="36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6180" w:rsidRPr="006B3960" w:rsidRDefault="004A6180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b/>
                <w:sz w:val="20"/>
                <w:szCs w:val="20"/>
              </w:rPr>
              <w:t>Values</w:t>
            </w:r>
          </w:p>
          <w:p w:rsidR="004A6180" w:rsidRPr="006B3960" w:rsidRDefault="00E46982" w:rsidP="006B3960">
            <w:pPr>
              <w:rPr>
                <w:rFonts w:ascii="Humnst777 BT" w:hAnsi="Humnst777 BT" w:cs="Calibri"/>
                <w:b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A66E4FD" wp14:editId="286B66BF">
                  <wp:extent cx="5430520" cy="2059305"/>
                  <wp:effectExtent l="0" t="0" r="0" b="0"/>
                  <wp:docPr id="3" name="Picture 7" descr="C:\Users\proval\Downloads\26717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val\Downloads\26717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8" t="24129" r="6813" b="17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20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180" w:rsidRPr="00F97453" w:rsidTr="00C33927">
        <w:trPr>
          <w:trHeight w:val="707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6180" w:rsidRPr="005A54B2" w:rsidRDefault="004A6180" w:rsidP="006B3960">
            <w:pPr>
              <w:rPr>
                <w:rFonts w:ascii="Humnst777 BT" w:hAnsi="Humnst777 BT" w:cs="Calibri"/>
                <w:i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b/>
                <w:sz w:val="20"/>
                <w:szCs w:val="20"/>
              </w:rPr>
              <w:t>Core Competencies:</w:t>
            </w:r>
            <w:r w:rsidR="005A54B2">
              <w:rPr>
                <w:rFonts w:ascii="Humnst777 BT" w:hAnsi="Humnst777 BT" w:cs="Calibri"/>
                <w:i/>
                <w:sz w:val="20"/>
                <w:szCs w:val="20"/>
              </w:rPr>
              <w:t xml:space="preserve"> </w:t>
            </w:r>
          </w:p>
          <w:p w:rsidR="004A6180" w:rsidRPr="006B3960" w:rsidRDefault="004A6180" w:rsidP="006B3960">
            <w:pPr>
              <w:rPr>
                <w:rFonts w:ascii="Humnst777 BT" w:hAnsi="Humnst777 BT" w:cs="Calibri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2"/>
              <w:gridCol w:w="4841"/>
            </w:tblGrid>
            <w:tr w:rsidR="00E45529" w:rsidTr="006A4888">
              <w:tc>
                <w:tcPr>
                  <w:tcW w:w="4652" w:type="dxa"/>
                  <w:shd w:val="clear" w:color="auto" w:fill="auto"/>
                </w:tcPr>
                <w:p w:rsidR="004A2935" w:rsidRPr="00CF01FB" w:rsidRDefault="004A2935" w:rsidP="004A2935">
                  <w:pPr>
                    <w:pStyle w:val="BodyCopy"/>
                    <w:rPr>
                      <w:b/>
                      <w:sz w:val="19"/>
                      <w:szCs w:val="19"/>
                    </w:rPr>
                  </w:pPr>
                  <w:r w:rsidRPr="00CF01FB">
                    <w:rPr>
                      <w:b/>
                      <w:sz w:val="19"/>
                      <w:szCs w:val="19"/>
                    </w:rPr>
                    <w:t>Leading and Supervising</w:t>
                  </w:r>
                </w:p>
                <w:p w:rsidR="004A2935" w:rsidRPr="00CF01FB" w:rsidRDefault="004A2935" w:rsidP="004A2935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CF01FB">
                    <w:rPr>
                      <w:sz w:val="19"/>
                      <w:szCs w:val="19"/>
                    </w:rPr>
                    <w:t xml:space="preserve">Provides others with a clear direction </w:t>
                  </w:r>
                </w:p>
                <w:p w:rsidR="004A2935" w:rsidRPr="00CF01FB" w:rsidRDefault="004A2935" w:rsidP="004A2935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CF01FB">
                    <w:rPr>
                      <w:sz w:val="19"/>
                      <w:szCs w:val="19"/>
                    </w:rPr>
                    <w:t xml:space="preserve">Sets appropriate standards of behaviour </w:t>
                  </w:r>
                </w:p>
                <w:p w:rsidR="004A2935" w:rsidRPr="00CF01FB" w:rsidRDefault="004A2935" w:rsidP="004A2935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CF01FB">
                    <w:rPr>
                      <w:sz w:val="19"/>
                      <w:szCs w:val="19"/>
                    </w:rPr>
                    <w:t>Delegates work appropriately and fairly</w:t>
                  </w:r>
                </w:p>
                <w:p w:rsidR="004A2935" w:rsidRPr="00CF01FB" w:rsidRDefault="004A2935" w:rsidP="004A2935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CF01FB">
                    <w:rPr>
                      <w:sz w:val="19"/>
                      <w:szCs w:val="19"/>
                    </w:rPr>
                    <w:t>Motivates and empowers others</w:t>
                  </w:r>
                </w:p>
                <w:p w:rsidR="004A2935" w:rsidRPr="00CF01FB" w:rsidRDefault="004A2935" w:rsidP="004A2935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CF01FB">
                    <w:rPr>
                      <w:sz w:val="19"/>
                      <w:szCs w:val="19"/>
                    </w:rPr>
                    <w:t>Provides staff with development opportunities and coaching</w:t>
                  </w:r>
                </w:p>
                <w:p w:rsidR="00E45529" w:rsidRPr="006B3960" w:rsidRDefault="004A2935" w:rsidP="004A2935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CF01FB">
                    <w:rPr>
                      <w:sz w:val="19"/>
                      <w:szCs w:val="19"/>
                    </w:rPr>
                    <w:t>Recruits staff of a high calibre</w:t>
                  </w:r>
                </w:p>
              </w:tc>
              <w:tc>
                <w:tcPr>
                  <w:tcW w:w="4841" w:type="dxa"/>
                </w:tcPr>
                <w:p w:rsidR="004A2935" w:rsidRPr="00CF01FB" w:rsidRDefault="004A2935" w:rsidP="004A2935">
                  <w:pPr>
                    <w:pStyle w:val="BodyCopy"/>
                    <w:rPr>
                      <w:b/>
                      <w:sz w:val="19"/>
                      <w:szCs w:val="19"/>
                    </w:rPr>
                  </w:pPr>
                  <w:r w:rsidRPr="00CF01FB">
                    <w:rPr>
                      <w:b/>
                      <w:sz w:val="19"/>
                      <w:szCs w:val="19"/>
                    </w:rPr>
                    <w:t>Persuading and Influencing</w:t>
                  </w:r>
                </w:p>
                <w:p w:rsidR="004A2935" w:rsidRPr="00E34F3E" w:rsidRDefault="004A2935" w:rsidP="004A2935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E34F3E">
                    <w:rPr>
                      <w:sz w:val="19"/>
                      <w:szCs w:val="19"/>
                    </w:rPr>
                    <w:t>Makes a strong personal impression on others</w:t>
                  </w:r>
                </w:p>
                <w:p w:rsidR="004A2935" w:rsidRPr="00E34F3E" w:rsidRDefault="004A2935" w:rsidP="004A2935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E34F3E">
                    <w:rPr>
                      <w:sz w:val="19"/>
                      <w:szCs w:val="19"/>
                    </w:rPr>
                    <w:t>Gains clear agreement and commitment from others by persuading, convincing and negotiating</w:t>
                  </w:r>
                </w:p>
                <w:p w:rsidR="004A2935" w:rsidRDefault="004A2935" w:rsidP="004A2935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E34F3E">
                    <w:rPr>
                      <w:sz w:val="19"/>
                      <w:szCs w:val="19"/>
                    </w:rPr>
                    <w:t>Promotes ideas on behalf of self or others</w:t>
                  </w:r>
                </w:p>
                <w:p w:rsidR="00E45529" w:rsidRDefault="004A2935" w:rsidP="004A2935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CF01FB">
                    <w:rPr>
                      <w:sz w:val="19"/>
                      <w:szCs w:val="19"/>
                    </w:rPr>
                    <w:t>Makes effective use of political processes to influence and persuade others</w:t>
                  </w:r>
                </w:p>
              </w:tc>
            </w:tr>
            <w:tr w:rsidR="00E45529" w:rsidTr="00C33927">
              <w:trPr>
                <w:trHeight w:val="1762"/>
              </w:trPr>
              <w:tc>
                <w:tcPr>
                  <w:tcW w:w="4652" w:type="dxa"/>
                  <w:shd w:val="clear" w:color="auto" w:fill="auto"/>
                </w:tcPr>
                <w:p w:rsidR="00C33927" w:rsidRPr="00C33927" w:rsidRDefault="00C33927" w:rsidP="00C33927">
                  <w:pPr>
                    <w:pStyle w:val="BodyCopy"/>
                    <w:rPr>
                      <w:b/>
                      <w:sz w:val="19"/>
                      <w:szCs w:val="19"/>
                    </w:rPr>
                  </w:pPr>
                  <w:r w:rsidRPr="00C33927">
                    <w:rPr>
                      <w:b/>
                      <w:sz w:val="19"/>
                      <w:szCs w:val="19"/>
                    </w:rPr>
                    <w:t xml:space="preserve">Formulating Strategies and Concepts </w:t>
                  </w:r>
                </w:p>
                <w:p w:rsidR="00C33927" w:rsidRPr="00C33927" w:rsidRDefault="00C33927" w:rsidP="00C33927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C33927">
                    <w:rPr>
                      <w:sz w:val="19"/>
                      <w:szCs w:val="19"/>
                    </w:rPr>
                    <w:t xml:space="preserve">Works strategically to realise organisational goals </w:t>
                  </w:r>
                </w:p>
                <w:p w:rsidR="00C33927" w:rsidRPr="00C33927" w:rsidRDefault="00C33927" w:rsidP="00C33927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C33927">
                    <w:rPr>
                      <w:sz w:val="19"/>
                      <w:szCs w:val="19"/>
                    </w:rPr>
                    <w:t xml:space="preserve">Sets and develops strategies </w:t>
                  </w:r>
                </w:p>
                <w:p w:rsidR="00C33927" w:rsidRPr="00C33927" w:rsidRDefault="00C33927" w:rsidP="00C33927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C33927">
                    <w:rPr>
                      <w:sz w:val="19"/>
                      <w:szCs w:val="19"/>
                    </w:rPr>
                    <w:t xml:space="preserve">Identifies and develops positive and compelling visions of the organisation’s future potential </w:t>
                  </w:r>
                </w:p>
                <w:p w:rsidR="00E45529" w:rsidRPr="00C33927" w:rsidRDefault="00C33927" w:rsidP="00C33927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C33927">
                    <w:rPr>
                      <w:sz w:val="19"/>
                      <w:szCs w:val="19"/>
                    </w:rPr>
                    <w:t xml:space="preserve">Takes account of a wide range of issues across, and related to, the organisation 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:rsidR="00BC56D2" w:rsidRPr="00CF01FB" w:rsidRDefault="00BC56D2" w:rsidP="00BC56D2">
                  <w:pPr>
                    <w:pStyle w:val="BodyCopy"/>
                    <w:rPr>
                      <w:b/>
                      <w:sz w:val="19"/>
                      <w:szCs w:val="19"/>
                    </w:rPr>
                  </w:pPr>
                  <w:r w:rsidRPr="00CF01FB">
                    <w:rPr>
                      <w:b/>
                      <w:sz w:val="19"/>
                      <w:szCs w:val="19"/>
                    </w:rPr>
                    <w:t>Creating and Innovating</w:t>
                  </w:r>
                </w:p>
                <w:p w:rsidR="00BC56D2" w:rsidRPr="00E34F3E" w:rsidRDefault="00BC56D2" w:rsidP="00BC56D2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E34F3E">
                    <w:rPr>
                      <w:sz w:val="19"/>
                      <w:szCs w:val="19"/>
                    </w:rPr>
                    <w:t>Produces new ideas, approaches, or insights</w:t>
                  </w:r>
                </w:p>
                <w:p w:rsidR="00BC56D2" w:rsidRPr="00E34F3E" w:rsidRDefault="00BC56D2" w:rsidP="00BC56D2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E34F3E">
                    <w:rPr>
                      <w:sz w:val="19"/>
                      <w:szCs w:val="19"/>
                    </w:rPr>
                    <w:t>Creates innovative products or designs</w:t>
                  </w:r>
                </w:p>
                <w:p w:rsidR="00BC56D2" w:rsidRPr="00E34F3E" w:rsidRDefault="00BC56D2" w:rsidP="00BC56D2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E34F3E">
                    <w:rPr>
                      <w:sz w:val="19"/>
                      <w:szCs w:val="19"/>
                    </w:rPr>
                    <w:t xml:space="preserve">Produces a range of solutions to problems. </w:t>
                  </w:r>
                </w:p>
                <w:p w:rsidR="00BC56D2" w:rsidRDefault="00BC56D2" w:rsidP="00BC56D2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E34F3E">
                    <w:rPr>
                      <w:sz w:val="19"/>
                      <w:szCs w:val="19"/>
                    </w:rPr>
                    <w:t xml:space="preserve">Seeks opportunities </w:t>
                  </w:r>
                  <w:r>
                    <w:rPr>
                      <w:sz w:val="19"/>
                      <w:szCs w:val="19"/>
                    </w:rPr>
                    <w:t>for organisational improvement.</w:t>
                  </w:r>
                </w:p>
                <w:p w:rsidR="00E45529" w:rsidRPr="006B3960" w:rsidRDefault="00BC56D2" w:rsidP="00BC56D2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E34F3E">
                    <w:rPr>
                      <w:sz w:val="19"/>
                      <w:szCs w:val="19"/>
                    </w:rPr>
                    <w:t>Devises effective change initiatives</w:t>
                  </w:r>
                  <w:r w:rsidR="00E45529" w:rsidRPr="006B3960">
                    <w:rPr>
                      <w:sz w:val="19"/>
                      <w:szCs w:val="19"/>
                    </w:rPr>
                    <w:t xml:space="preserve">. </w:t>
                  </w:r>
                </w:p>
              </w:tc>
            </w:tr>
            <w:tr w:rsidR="00E45529" w:rsidTr="00BA7B5B">
              <w:tc>
                <w:tcPr>
                  <w:tcW w:w="4652" w:type="dxa"/>
                  <w:shd w:val="clear" w:color="auto" w:fill="auto"/>
                </w:tcPr>
                <w:p w:rsidR="00E45529" w:rsidRPr="006B3960" w:rsidRDefault="00E45529" w:rsidP="00E45529">
                  <w:pPr>
                    <w:rPr>
                      <w:rFonts w:ascii="Humnst777 BT" w:hAnsi="Humnst777 BT"/>
                      <w:b/>
                      <w:sz w:val="19"/>
                      <w:szCs w:val="19"/>
                    </w:rPr>
                  </w:pPr>
                  <w:r w:rsidRPr="006B3960">
                    <w:rPr>
                      <w:rFonts w:ascii="Humnst777 BT" w:hAnsi="Humnst777 BT"/>
                      <w:b/>
                      <w:sz w:val="19"/>
                      <w:szCs w:val="19"/>
                    </w:rPr>
                    <w:t>Applying Expertise &amp; Technology</w:t>
                  </w:r>
                </w:p>
                <w:p w:rsidR="00E45529" w:rsidRPr="006B3960" w:rsidRDefault="00E45529" w:rsidP="00E4552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</w:pPr>
                  <w:r w:rsidRPr="006B3960"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  <w:t>Applies specialist and detailed technical expertise</w:t>
                  </w:r>
                </w:p>
                <w:p w:rsidR="00E45529" w:rsidRPr="006B3960" w:rsidRDefault="00E45529" w:rsidP="00E4552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</w:pPr>
                  <w:r w:rsidRPr="006B3960"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  <w:t>Develops job knowledge and expertise through continual professional development</w:t>
                  </w:r>
                </w:p>
                <w:p w:rsidR="00E45529" w:rsidRPr="006B3960" w:rsidRDefault="00E45529" w:rsidP="00E4552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</w:pPr>
                  <w:r w:rsidRPr="006B3960"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  <w:t>Shares expertise and knowledge with others</w:t>
                  </w:r>
                </w:p>
                <w:p w:rsidR="00E45529" w:rsidRPr="006B3960" w:rsidRDefault="00E45529" w:rsidP="00E4552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</w:pPr>
                  <w:r w:rsidRPr="006B3960"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  <w:t>Uses technology to achieve work objectives</w:t>
                  </w:r>
                </w:p>
                <w:p w:rsidR="00E45529" w:rsidRPr="006B3960" w:rsidRDefault="00E45529" w:rsidP="00E4552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</w:pPr>
                  <w:r w:rsidRPr="006B3960"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  <w:t>Demonstrates appropriate physical co-ordination and endurance, manual skill, spatial awareness and dexterity</w:t>
                  </w:r>
                </w:p>
                <w:p w:rsidR="00E45529" w:rsidRDefault="00E45529" w:rsidP="00E4552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</w:pPr>
                  <w:r w:rsidRPr="006B3960"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  <w:t>Demonstrates an understanding of different organisational departments and functions</w:t>
                  </w:r>
                </w:p>
                <w:p w:rsidR="0085335C" w:rsidRDefault="0085335C" w:rsidP="0085335C">
                  <w:pPr>
                    <w:pStyle w:val="Default"/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</w:pPr>
                </w:p>
                <w:p w:rsidR="0085335C" w:rsidRPr="006B3960" w:rsidRDefault="0085335C" w:rsidP="0085335C">
                  <w:pPr>
                    <w:pStyle w:val="Default"/>
                    <w:rPr>
                      <w:rFonts w:ascii="Humnst777 BT" w:hAnsi="Humnst777 BT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4841" w:type="dxa"/>
                  <w:shd w:val="clear" w:color="auto" w:fill="auto"/>
                </w:tcPr>
                <w:p w:rsidR="009E16DD" w:rsidRPr="009E16DD" w:rsidRDefault="009E16DD" w:rsidP="009E16DD">
                  <w:pPr>
                    <w:pStyle w:val="BodyCopy"/>
                    <w:rPr>
                      <w:b/>
                      <w:sz w:val="19"/>
                      <w:szCs w:val="19"/>
                    </w:rPr>
                  </w:pPr>
                  <w:r w:rsidRPr="009E16DD">
                    <w:rPr>
                      <w:b/>
                      <w:sz w:val="19"/>
                      <w:szCs w:val="19"/>
                    </w:rPr>
                    <w:t>Entrepreneurial and Commercial Thinking</w:t>
                  </w:r>
                </w:p>
                <w:p w:rsidR="009E16DD" w:rsidRPr="009E16DD" w:rsidRDefault="009E16DD" w:rsidP="009E16DD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9E16DD">
                    <w:rPr>
                      <w:sz w:val="19"/>
                      <w:szCs w:val="19"/>
                    </w:rPr>
                    <w:t>Keeps up to date with competitor information and market trends</w:t>
                  </w:r>
                </w:p>
                <w:p w:rsidR="009E16DD" w:rsidRPr="009E16DD" w:rsidRDefault="009E16DD" w:rsidP="009E16DD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9E16DD">
                    <w:rPr>
                      <w:sz w:val="19"/>
                      <w:szCs w:val="19"/>
                    </w:rPr>
                    <w:t>Identifies business opportunities for the organisation</w:t>
                  </w:r>
                </w:p>
                <w:p w:rsidR="009E16DD" w:rsidRPr="009E16DD" w:rsidRDefault="009E16DD" w:rsidP="009E16DD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sz w:val="19"/>
                      <w:szCs w:val="19"/>
                    </w:rPr>
                  </w:pPr>
                  <w:r w:rsidRPr="009E16DD">
                    <w:rPr>
                      <w:sz w:val="19"/>
                      <w:szCs w:val="19"/>
                    </w:rPr>
                    <w:t>Demonstrates financial awareness</w:t>
                  </w:r>
                </w:p>
                <w:p w:rsidR="00E45529" w:rsidRPr="006B3960" w:rsidRDefault="009E16DD" w:rsidP="009E16DD">
                  <w:pPr>
                    <w:pStyle w:val="BodyCopy"/>
                    <w:numPr>
                      <w:ilvl w:val="0"/>
                      <w:numId w:val="11"/>
                    </w:numPr>
                    <w:ind w:left="170" w:hanging="170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9E16DD">
                    <w:rPr>
                      <w:sz w:val="19"/>
                      <w:szCs w:val="19"/>
                    </w:rPr>
                    <w:t>Controls costs and thinks in terms of profit, loss and added value</w:t>
                  </w:r>
                </w:p>
              </w:tc>
            </w:tr>
          </w:tbl>
          <w:p w:rsidR="004A6180" w:rsidRPr="00BA7B5B" w:rsidRDefault="004A6180" w:rsidP="006B3960">
            <w:pPr>
              <w:rPr>
                <w:rFonts w:ascii="Humnst777 BT" w:hAnsi="Humnst777 BT" w:cs="Calibri"/>
                <w:color w:val="000000"/>
                <w:sz w:val="16"/>
                <w:szCs w:val="16"/>
              </w:rPr>
            </w:pPr>
          </w:p>
        </w:tc>
      </w:tr>
      <w:tr w:rsidR="004A6180" w:rsidRPr="00F97453" w:rsidTr="006B396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0" w:rsidRPr="006B3960" w:rsidRDefault="004A6180" w:rsidP="006B3960">
            <w:pPr>
              <w:rPr>
                <w:rFonts w:ascii="Humnst777 BT" w:hAnsi="Humnst777 BT" w:cs="Calibri"/>
                <w:b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b/>
                <w:sz w:val="20"/>
                <w:szCs w:val="20"/>
              </w:rPr>
              <w:t>Skills and Qualifications:</w:t>
            </w:r>
          </w:p>
          <w:p w:rsidR="00670AEC" w:rsidRPr="00670AEC" w:rsidRDefault="004A6180" w:rsidP="00670AEC">
            <w:pPr>
              <w:pStyle w:val="NoSpacing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  <w:r w:rsidRPr="006B3960">
              <w:rPr>
                <w:rFonts w:cs="Calibri"/>
                <w:color w:val="000000"/>
                <w:sz w:val="20"/>
                <w:szCs w:val="20"/>
                <w:u w:val="single"/>
              </w:rPr>
              <w:t>Essential:</w:t>
            </w:r>
          </w:p>
          <w:p w:rsidR="00E42747" w:rsidRPr="00E42747" w:rsidRDefault="00E42747" w:rsidP="00E42747">
            <w:pPr>
              <w:pStyle w:val="NoSpacing"/>
              <w:numPr>
                <w:ilvl w:val="0"/>
                <w:numId w:val="8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42747">
              <w:rPr>
                <w:rFonts w:cs="Calibri"/>
                <w:color w:val="000000"/>
                <w:sz w:val="20"/>
                <w:szCs w:val="20"/>
              </w:rPr>
              <w:t>Chartered Engineer or Registered Project Professional</w:t>
            </w:r>
          </w:p>
          <w:p w:rsidR="00E42747" w:rsidRPr="00E42747" w:rsidRDefault="00E42747" w:rsidP="00E42747">
            <w:pPr>
              <w:pStyle w:val="NoSpacing"/>
              <w:numPr>
                <w:ilvl w:val="0"/>
                <w:numId w:val="8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42747">
              <w:rPr>
                <w:rFonts w:cs="Calibri"/>
                <w:color w:val="000000"/>
                <w:sz w:val="20"/>
                <w:szCs w:val="20"/>
              </w:rPr>
              <w:t>Degree level qualified or significant appropriate trade(s) discipline experience</w:t>
            </w:r>
          </w:p>
          <w:p w:rsidR="00E42747" w:rsidRPr="00E42747" w:rsidRDefault="00E42747" w:rsidP="00E42747">
            <w:pPr>
              <w:pStyle w:val="NoSpacing"/>
              <w:numPr>
                <w:ilvl w:val="0"/>
                <w:numId w:val="8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42747">
              <w:rPr>
                <w:rFonts w:cs="Calibri"/>
                <w:color w:val="000000"/>
                <w:sz w:val="20"/>
                <w:szCs w:val="20"/>
              </w:rPr>
              <w:t>Proven track record of successful design and delivery of multi-disciplined manufacturing/engineering based projects of at least 10 years.</w:t>
            </w:r>
          </w:p>
          <w:p w:rsidR="00E42747" w:rsidRPr="00E42747" w:rsidRDefault="00E42747" w:rsidP="00E42747">
            <w:pPr>
              <w:pStyle w:val="NoSpacing"/>
              <w:numPr>
                <w:ilvl w:val="0"/>
                <w:numId w:val="8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42747">
              <w:rPr>
                <w:rFonts w:cs="Calibri"/>
                <w:color w:val="000000"/>
                <w:sz w:val="20"/>
                <w:szCs w:val="20"/>
              </w:rPr>
              <w:t>Evidence of negotiating significant levels of capital expenditure investment within Manufacturing/Engineering environment.</w:t>
            </w:r>
          </w:p>
          <w:p w:rsidR="00E42747" w:rsidRPr="00E42747" w:rsidRDefault="00E42747" w:rsidP="00E42747">
            <w:pPr>
              <w:pStyle w:val="NoSpacing"/>
              <w:numPr>
                <w:ilvl w:val="0"/>
                <w:numId w:val="8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42747">
              <w:rPr>
                <w:rFonts w:cs="Calibri"/>
                <w:color w:val="000000"/>
                <w:sz w:val="20"/>
                <w:szCs w:val="20"/>
              </w:rPr>
              <w:t>Knowledge of current and applicable Health and Safety legislation.</w:t>
            </w:r>
          </w:p>
          <w:p w:rsidR="00E42747" w:rsidRPr="00E42747" w:rsidRDefault="00E42747" w:rsidP="00E42747">
            <w:pPr>
              <w:pStyle w:val="NoSpacing"/>
              <w:numPr>
                <w:ilvl w:val="0"/>
                <w:numId w:val="8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42747">
              <w:rPr>
                <w:rFonts w:cs="Calibri"/>
                <w:color w:val="000000"/>
                <w:sz w:val="20"/>
                <w:szCs w:val="20"/>
              </w:rPr>
              <w:t>Experience in the development and management of overhead budgets.</w:t>
            </w:r>
          </w:p>
          <w:p w:rsidR="003917BB" w:rsidRPr="00E42747" w:rsidRDefault="00E42747" w:rsidP="00E42747">
            <w:pPr>
              <w:pStyle w:val="NoSpacing"/>
              <w:numPr>
                <w:ilvl w:val="0"/>
                <w:numId w:val="8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42747">
              <w:rPr>
                <w:rFonts w:cs="Calibri"/>
                <w:color w:val="000000"/>
                <w:sz w:val="20"/>
                <w:szCs w:val="20"/>
              </w:rPr>
              <w:t>Proven leader who can set objectives, performance manage a team and develop individuals to achieve their potential</w:t>
            </w:r>
          </w:p>
          <w:p w:rsidR="004A6180" w:rsidRPr="006B3960" w:rsidRDefault="004A6180" w:rsidP="006B3960">
            <w:pPr>
              <w:pStyle w:val="NoSpacing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6B3960">
              <w:rPr>
                <w:rFonts w:cs="Calibri"/>
                <w:sz w:val="20"/>
                <w:szCs w:val="20"/>
                <w:u w:val="single"/>
              </w:rPr>
              <w:t>Desirable:</w:t>
            </w:r>
          </w:p>
          <w:p w:rsidR="00553C23" w:rsidRDefault="00553C23" w:rsidP="00E42747">
            <w:pPr>
              <w:pStyle w:val="NoSpacing"/>
              <w:numPr>
                <w:ilvl w:val="0"/>
                <w:numId w:val="8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Knowledge of Grain and/or Malt Distilling Processes.</w:t>
            </w:r>
          </w:p>
          <w:p w:rsidR="00E42747" w:rsidRPr="00E42747" w:rsidRDefault="00E42747" w:rsidP="00E42747">
            <w:pPr>
              <w:pStyle w:val="NoSpacing"/>
              <w:numPr>
                <w:ilvl w:val="0"/>
                <w:numId w:val="8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42747">
              <w:rPr>
                <w:rFonts w:cs="Calibri"/>
                <w:color w:val="000000"/>
                <w:sz w:val="20"/>
                <w:szCs w:val="20"/>
              </w:rPr>
              <w:t>Experience and success in the use and implementation of lean manufacturing techniques.</w:t>
            </w:r>
          </w:p>
          <w:p w:rsidR="00A4152E" w:rsidRDefault="00E42747" w:rsidP="00E42747">
            <w:pPr>
              <w:pStyle w:val="NoSpacing"/>
              <w:numPr>
                <w:ilvl w:val="0"/>
                <w:numId w:val="8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42747">
              <w:rPr>
                <w:rFonts w:cs="Calibri"/>
                <w:color w:val="000000"/>
                <w:sz w:val="20"/>
                <w:szCs w:val="20"/>
              </w:rPr>
              <w:t>Knowledge of malt and grain whisky distillation and related processes.</w:t>
            </w:r>
          </w:p>
          <w:p w:rsidR="00E42747" w:rsidRDefault="00E42747" w:rsidP="00E42747">
            <w:pPr>
              <w:pStyle w:val="NormalWeb"/>
              <w:numPr>
                <w:ilvl w:val="0"/>
                <w:numId w:val="8"/>
              </w:numPr>
            </w:pPr>
            <w:r>
              <w:rPr>
                <w:rFonts w:ascii="Humnst777 BT" w:hAnsi="Humnst777 BT"/>
                <w:sz w:val="20"/>
                <w:szCs w:val="20"/>
              </w:rPr>
              <w:t xml:space="preserve">Innovative and driven individual who is able to influence others at Director Level. </w:t>
            </w:r>
          </w:p>
          <w:p w:rsidR="00E42747" w:rsidRDefault="00E42747" w:rsidP="00E42747">
            <w:pPr>
              <w:pStyle w:val="NormalWeb"/>
              <w:numPr>
                <w:ilvl w:val="0"/>
                <w:numId w:val="8"/>
              </w:numPr>
            </w:pPr>
            <w:r>
              <w:rPr>
                <w:rFonts w:ascii="Humnst777 BT" w:hAnsi="Humnst777 BT"/>
                <w:sz w:val="20"/>
                <w:szCs w:val="20"/>
              </w:rPr>
              <w:t xml:space="preserve">Strategic orientation with the ability to think through broad, complex business issues </w:t>
            </w:r>
          </w:p>
          <w:p w:rsidR="00E42747" w:rsidRDefault="00E42747" w:rsidP="00E42747">
            <w:pPr>
              <w:pStyle w:val="NormalWeb"/>
              <w:numPr>
                <w:ilvl w:val="0"/>
                <w:numId w:val="8"/>
              </w:numPr>
            </w:pPr>
            <w:r>
              <w:rPr>
                <w:rFonts w:ascii="Humnst777 BT" w:hAnsi="Humnst777 BT"/>
                <w:sz w:val="20"/>
                <w:szCs w:val="20"/>
              </w:rPr>
              <w:t xml:space="preserve">Resilient leader that can operate across different sites and different cultures </w:t>
            </w:r>
          </w:p>
          <w:p w:rsidR="00E42747" w:rsidRDefault="00E42747" w:rsidP="00E42747">
            <w:pPr>
              <w:pStyle w:val="NormalWeb"/>
              <w:numPr>
                <w:ilvl w:val="0"/>
                <w:numId w:val="8"/>
              </w:numPr>
            </w:pPr>
            <w:r>
              <w:rPr>
                <w:rFonts w:ascii="Humnst777 BT" w:hAnsi="Humnst777 BT"/>
                <w:sz w:val="20"/>
                <w:szCs w:val="20"/>
              </w:rPr>
              <w:t xml:space="preserve">Ability to achieve targets under pressure whilst managing conflicting priorities. </w:t>
            </w:r>
          </w:p>
          <w:p w:rsidR="008F3388" w:rsidRPr="008F3388" w:rsidRDefault="00E42747" w:rsidP="008F3388">
            <w:pPr>
              <w:pStyle w:val="NormalWeb"/>
              <w:numPr>
                <w:ilvl w:val="0"/>
                <w:numId w:val="8"/>
              </w:numPr>
            </w:pPr>
            <w:r>
              <w:rPr>
                <w:rFonts w:ascii="Humnst777 BT" w:hAnsi="Humnst777 BT"/>
                <w:sz w:val="20"/>
                <w:szCs w:val="20"/>
              </w:rPr>
              <w:t xml:space="preserve">Ability to successfully demonstrate the use of problem solving techniques and an excellent attention to detail. </w:t>
            </w:r>
          </w:p>
          <w:p w:rsidR="00EF526E" w:rsidRPr="00E42747" w:rsidRDefault="00E42747" w:rsidP="008F3388">
            <w:pPr>
              <w:pStyle w:val="NormalWeb"/>
              <w:numPr>
                <w:ilvl w:val="0"/>
                <w:numId w:val="8"/>
              </w:numPr>
            </w:pPr>
            <w:r w:rsidRPr="00E42747">
              <w:rPr>
                <w:rFonts w:ascii="Humnst777 BT" w:hAnsi="Humnst777 BT"/>
                <w:sz w:val="20"/>
                <w:szCs w:val="20"/>
              </w:rPr>
              <w:t xml:space="preserve">Have a strategic outlook and an ability to plan for the future using current trends and business environment </w:t>
            </w:r>
            <w:r>
              <w:rPr>
                <w:rFonts w:ascii="Humnst777 BT" w:hAnsi="Humnst777 BT"/>
                <w:sz w:val="20"/>
                <w:szCs w:val="20"/>
              </w:rPr>
              <w:t>i</w:t>
            </w:r>
            <w:r w:rsidRPr="00E42747">
              <w:rPr>
                <w:rFonts w:ascii="Humnst777 BT" w:hAnsi="Humnst777 BT"/>
                <w:sz w:val="20"/>
                <w:szCs w:val="20"/>
              </w:rPr>
              <w:t>ssues.</w:t>
            </w:r>
          </w:p>
        </w:tc>
      </w:tr>
      <w:tr w:rsidR="004A6180" w:rsidRPr="00F97453" w:rsidTr="006B3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0" w:rsidRPr="006B3960" w:rsidRDefault="004A6180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sz w:val="20"/>
                <w:szCs w:val="20"/>
              </w:rPr>
              <w:t>Created by: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0" w:rsidRPr="006B3960" w:rsidRDefault="00A4152E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>
              <w:rPr>
                <w:rFonts w:ascii="Humnst777 BT" w:hAnsi="Humnst777 BT" w:cs="Calibri"/>
                <w:sz w:val="20"/>
                <w:szCs w:val="20"/>
              </w:rPr>
              <w:t>G Shoel</w:t>
            </w:r>
          </w:p>
        </w:tc>
      </w:tr>
      <w:tr w:rsidR="004A6180" w:rsidRPr="00F97453" w:rsidTr="006B3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0" w:rsidRPr="006B3960" w:rsidRDefault="004A6180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sz w:val="20"/>
                <w:szCs w:val="20"/>
              </w:rPr>
              <w:t>Date: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0" w:rsidRPr="006B3960" w:rsidRDefault="00A4152E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>
              <w:rPr>
                <w:rFonts w:ascii="Humnst777 BT" w:hAnsi="Humnst777 BT" w:cs="Calibri"/>
                <w:sz w:val="20"/>
                <w:szCs w:val="20"/>
              </w:rPr>
              <w:t>August 2019</w:t>
            </w:r>
          </w:p>
        </w:tc>
      </w:tr>
      <w:tr w:rsidR="004A6180" w:rsidRPr="00F97453" w:rsidTr="006B39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0" w:rsidRPr="006B3960" w:rsidRDefault="004A6180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sz w:val="20"/>
                <w:szCs w:val="20"/>
              </w:rPr>
              <w:t>HRBP: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0" w:rsidRPr="006B3960" w:rsidRDefault="00A4152E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>
              <w:rPr>
                <w:rFonts w:ascii="Humnst777 BT" w:hAnsi="Humnst777 BT" w:cs="Calibri"/>
                <w:sz w:val="20"/>
                <w:szCs w:val="20"/>
              </w:rPr>
              <w:t>C Leahy</w:t>
            </w:r>
          </w:p>
        </w:tc>
      </w:tr>
      <w:tr w:rsidR="004A6180" w:rsidRPr="00F97453" w:rsidTr="00AC6E16">
        <w:trPr>
          <w:trHeight w:val="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0" w:rsidRPr="006B3960" w:rsidRDefault="004A6180" w:rsidP="006B3960">
            <w:pPr>
              <w:rPr>
                <w:rFonts w:ascii="Humnst777 BT" w:hAnsi="Humnst777 BT" w:cs="Calibri"/>
                <w:sz w:val="20"/>
                <w:szCs w:val="20"/>
              </w:rPr>
            </w:pPr>
            <w:r w:rsidRPr="006B3960">
              <w:rPr>
                <w:rFonts w:ascii="Humnst777 BT" w:hAnsi="Humnst777 BT" w:cs="Calibri"/>
                <w:sz w:val="20"/>
                <w:szCs w:val="20"/>
              </w:rPr>
              <w:t>Date of last revision: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80" w:rsidRPr="006B3960" w:rsidRDefault="004A6180" w:rsidP="006B3960">
            <w:pPr>
              <w:rPr>
                <w:rFonts w:ascii="Humnst777 BT" w:hAnsi="Humnst777 BT" w:cs="Calibri"/>
                <w:sz w:val="20"/>
                <w:szCs w:val="20"/>
              </w:rPr>
            </w:pPr>
          </w:p>
        </w:tc>
      </w:tr>
    </w:tbl>
    <w:p w:rsidR="004A6180" w:rsidRDefault="004A6180" w:rsidP="00A55DD5"/>
    <w:sectPr w:rsidR="004A6180" w:rsidSect="00A04E53">
      <w:headerReference w:type="default" r:id="rId9"/>
      <w:footerReference w:type="default" r:id="rId10"/>
      <w:pgSz w:w="11900" w:h="16840"/>
      <w:pgMar w:top="1304" w:right="1440" w:bottom="851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29" w:rsidRDefault="00613E29" w:rsidP="00AB3F24">
      <w:r>
        <w:separator/>
      </w:r>
    </w:p>
  </w:endnote>
  <w:endnote w:type="continuationSeparator" w:id="0">
    <w:p w:rsidR="00613E29" w:rsidRDefault="00613E29" w:rsidP="00AB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24" w:rsidRPr="00A04E53" w:rsidRDefault="00E46982" w:rsidP="00A04E53">
    <w:pPr>
      <w:pStyle w:val="Footer"/>
      <w:jc w:val="center"/>
      <w:rPr>
        <w:rFonts w:ascii="Humnst777 BT" w:hAnsi="Humnst777 BT"/>
        <w:sz w:val="20"/>
        <w:szCs w:val="20"/>
      </w:rPr>
    </w:pPr>
    <w:r w:rsidRPr="00A04E53">
      <w:rPr>
        <w:rFonts w:ascii="Humnst777 BT" w:hAnsi="Humnst777 BT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67743FDB" wp14:editId="71C2A399">
          <wp:simplePos x="0" y="0"/>
          <wp:positionH relativeFrom="column">
            <wp:posOffset>4506595</wp:posOffset>
          </wp:positionH>
          <wp:positionV relativeFrom="paragraph">
            <wp:posOffset>-371475</wp:posOffset>
          </wp:positionV>
          <wp:extent cx="2103120" cy="676910"/>
          <wp:effectExtent l="0" t="0" r="0" b="0"/>
          <wp:wrapNone/>
          <wp:docPr id="1" name="Picture 4" descr="/Volumes/LOCAL WORK/PROJECTS/2017 PROJECTS/2017 - Purpose Event/Assets/WGS&amp;YOU_LOGO_BG/LOGO/RGB PNG FILE/WGS&amp;YOU_LOGO_RGB_lin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LOCAL WORK/PROJECTS/2017 PROJECTS/2017 - Purpose Event/Assets/WGS&amp;YOU_LOGO_BG/LOGO/RGB PNG FILE/WGS&amp;YOU_LOGO_RGB_lin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11" b="27858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E53" w:rsidRPr="00A04E53">
      <w:rPr>
        <w:rFonts w:ascii="Humnst777 BT" w:hAnsi="Humnst777 BT"/>
        <w:sz w:val="20"/>
        <w:szCs w:val="20"/>
      </w:rPr>
      <w:fldChar w:fldCharType="begin"/>
    </w:r>
    <w:r w:rsidR="00A04E53" w:rsidRPr="00A04E53">
      <w:rPr>
        <w:rFonts w:ascii="Humnst777 BT" w:hAnsi="Humnst777 BT"/>
        <w:sz w:val="20"/>
        <w:szCs w:val="20"/>
      </w:rPr>
      <w:instrText xml:space="preserve"> PAGE   \* MERGEFORMAT </w:instrText>
    </w:r>
    <w:r w:rsidR="00A04E53" w:rsidRPr="00A04E53">
      <w:rPr>
        <w:rFonts w:ascii="Humnst777 BT" w:hAnsi="Humnst777 BT"/>
        <w:sz w:val="20"/>
        <w:szCs w:val="20"/>
      </w:rPr>
      <w:fldChar w:fldCharType="separate"/>
    </w:r>
    <w:r w:rsidR="00C307C6">
      <w:rPr>
        <w:rFonts w:ascii="Humnst777 BT" w:hAnsi="Humnst777 BT"/>
        <w:noProof/>
        <w:sz w:val="20"/>
        <w:szCs w:val="20"/>
      </w:rPr>
      <w:t>1</w:t>
    </w:r>
    <w:r w:rsidR="00A04E53" w:rsidRPr="00A04E53">
      <w:rPr>
        <w:rFonts w:ascii="Humnst777 BT" w:hAnsi="Humnst777 B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29" w:rsidRDefault="00613E29" w:rsidP="00AB3F24">
      <w:r>
        <w:separator/>
      </w:r>
    </w:p>
  </w:footnote>
  <w:footnote w:type="continuationSeparator" w:id="0">
    <w:p w:rsidR="00613E29" w:rsidRDefault="00613E29" w:rsidP="00AB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24" w:rsidRDefault="00E469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F2313FF" wp14:editId="2FC303C4">
          <wp:simplePos x="0" y="0"/>
          <wp:positionH relativeFrom="column">
            <wp:posOffset>-748665</wp:posOffset>
          </wp:positionH>
          <wp:positionV relativeFrom="paragraph">
            <wp:posOffset>-310515</wp:posOffset>
          </wp:positionV>
          <wp:extent cx="3023235" cy="424815"/>
          <wp:effectExtent l="0" t="0" r="0" b="0"/>
          <wp:wrapNone/>
          <wp:docPr id="2" name="Picture 2" descr="/Volumes/LOCAL WORK/Dropbox/_Corporate/WGS Logo/William_Grant__5512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LOCAL WORK/Dropbox/_Corporate/WGS Logo/William_Grant__5512_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2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D4D"/>
    <w:multiLevelType w:val="hybridMultilevel"/>
    <w:tmpl w:val="37923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E7B2B"/>
    <w:multiLevelType w:val="hybridMultilevel"/>
    <w:tmpl w:val="23A0FACA"/>
    <w:lvl w:ilvl="0" w:tplc="57EEC056"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70F8"/>
    <w:multiLevelType w:val="hybridMultilevel"/>
    <w:tmpl w:val="4C5E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B1C22"/>
    <w:multiLevelType w:val="multilevel"/>
    <w:tmpl w:val="A3BAB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C5872"/>
    <w:multiLevelType w:val="hybridMultilevel"/>
    <w:tmpl w:val="C556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16CF4"/>
    <w:multiLevelType w:val="multilevel"/>
    <w:tmpl w:val="57A0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E7011"/>
    <w:multiLevelType w:val="hybridMultilevel"/>
    <w:tmpl w:val="0EB6C8E2"/>
    <w:lvl w:ilvl="0" w:tplc="08090001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7" w15:restartNumberingAfterBreak="0">
    <w:nsid w:val="2A413A57"/>
    <w:multiLevelType w:val="hybridMultilevel"/>
    <w:tmpl w:val="957E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C6990"/>
    <w:multiLevelType w:val="hybridMultilevel"/>
    <w:tmpl w:val="0ECE3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1E1498"/>
    <w:multiLevelType w:val="hybridMultilevel"/>
    <w:tmpl w:val="8A382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F3E70"/>
    <w:multiLevelType w:val="hybridMultilevel"/>
    <w:tmpl w:val="1D9A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A39F1"/>
    <w:multiLevelType w:val="hybridMultilevel"/>
    <w:tmpl w:val="0BC87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E0678"/>
    <w:multiLevelType w:val="multilevel"/>
    <w:tmpl w:val="B2F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E4A43"/>
    <w:multiLevelType w:val="hybridMultilevel"/>
    <w:tmpl w:val="42F87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66955"/>
    <w:multiLevelType w:val="hybridMultilevel"/>
    <w:tmpl w:val="71E28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80"/>
    <w:rsid w:val="000007A3"/>
    <w:rsid w:val="0005435C"/>
    <w:rsid w:val="00054D06"/>
    <w:rsid w:val="000679EC"/>
    <w:rsid w:val="000A0984"/>
    <w:rsid w:val="000A25D3"/>
    <w:rsid w:val="000F5B04"/>
    <w:rsid w:val="00111115"/>
    <w:rsid w:val="00136525"/>
    <w:rsid w:val="00137C44"/>
    <w:rsid w:val="0018356F"/>
    <w:rsid w:val="002417B6"/>
    <w:rsid w:val="00245881"/>
    <w:rsid w:val="00245F0B"/>
    <w:rsid w:val="00252E49"/>
    <w:rsid w:val="00284042"/>
    <w:rsid w:val="002A7976"/>
    <w:rsid w:val="002E4E78"/>
    <w:rsid w:val="002F38E3"/>
    <w:rsid w:val="003003E8"/>
    <w:rsid w:val="00323EDE"/>
    <w:rsid w:val="00334141"/>
    <w:rsid w:val="003917BB"/>
    <w:rsid w:val="003B6F01"/>
    <w:rsid w:val="003E75AB"/>
    <w:rsid w:val="004259BA"/>
    <w:rsid w:val="00443B7A"/>
    <w:rsid w:val="00444578"/>
    <w:rsid w:val="00470515"/>
    <w:rsid w:val="004955F7"/>
    <w:rsid w:val="004A2935"/>
    <w:rsid w:val="004A6180"/>
    <w:rsid w:val="004A69C6"/>
    <w:rsid w:val="004B36C6"/>
    <w:rsid w:val="004D153A"/>
    <w:rsid w:val="00536C8B"/>
    <w:rsid w:val="00553C23"/>
    <w:rsid w:val="00581803"/>
    <w:rsid w:val="005A54B2"/>
    <w:rsid w:val="005B6344"/>
    <w:rsid w:val="005D11EB"/>
    <w:rsid w:val="00613E29"/>
    <w:rsid w:val="006247CE"/>
    <w:rsid w:val="00633BB6"/>
    <w:rsid w:val="006345AE"/>
    <w:rsid w:val="006349C0"/>
    <w:rsid w:val="00653825"/>
    <w:rsid w:val="00670AEC"/>
    <w:rsid w:val="006B3960"/>
    <w:rsid w:val="006F1029"/>
    <w:rsid w:val="00701A2A"/>
    <w:rsid w:val="00726A64"/>
    <w:rsid w:val="007317BA"/>
    <w:rsid w:val="007429A7"/>
    <w:rsid w:val="0074384A"/>
    <w:rsid w:val="007708FA"/>
    <w:rsid w:val="00804E17"/>
    <w:rsid w:val="00805C37"/>
    <w:rsid w:val="0085335C"/>
    <w:rsid w:val="0088683A"/>
    <w:rsid w:val="008A6648"/>
    <w:rsid w:val="008C500C"/>
    <w:rsid w:val="008C7043"/>
    <w:rsid w:val="008F3388"/>
    <w:rsid w:val="00915B27"/>
    <w:rsid w:val="00944BF6"/>
    <w:rsid w:val="00980698"/>
    <w:rsid w:val="009B3049"/>
    <w:rsid w:val="009D2668"/>
    <w:rsid w:val="009E16DD"/>
    <w:rsid w:val="00A01CDA"/>
    <w:rsid w:val="00A04E53"/>
    <w:rsid w:val="00A1070B"/>
    <w:rsid w:val="00A4152E"/>
    <w:rsid w:val="00A55DD5"/>
    <w:rsid w:val="00A675C2"/>
    <w:rsid w:val="00A91B5B"/>
    <w:rsid w:val="00AB3F24"/>
    <w:rsid w:val="00AB699B"/>
    <w:rsid w:val="00AC6E16"/>
    <w:rsid w:val="00B04145"/>
    <w:rsid w:val="00B43523"/>
    <w:rsid w:val="00B43B25"/>
    <w:rsid w:val="00B87866"/>
    <w:rsid w:val="00BA7B5B"/>
    <w:rsid w:val="00BC56D2"/>
    <w:rsid w:val="00BE07A5"/>
    <w:rsid w:val="00C24F67"/>
    <w:rsid w:val="00C307C6"/>
    <w:rsid w:val="00C33927"/>
    <w:rsid w:val="00C520F4"/>
    <w:rsid w:val="00C76979"/>
    <w:rsid w:val="00D11C54"/>
    <w:rsid w:val="00D41827"/>
    <w:rsid w:val="00D42281"/>
    <w:rsid w:val="00D61599"/>
    <w:rsid w:val="00DA4435"/>
    <w:rsid w:val="00DC101B"/>
    <w:rsid w:val="00E069D9"/>
    <w:rsid w:val="00E21B26"/>
    <w:rsid w:val="00E260AE"/>
    <w:rsid w:val="00E34785"/>
    <w:rsid w:val="00E36045"/>
    <w:rsid w:val="00E42747"/>
    <w:rsid w:val="00E45529"/>
    <w:rsid w:val="00E46982"/>
    <w:rsid w:val="00E60C8E"/>
    <w:rsid w:val="00EF4713"/>
    <w:rsid w:val="00EF526E"/>
    <w:rsid w:val="00F04467"/>
    <w:rsid w:val="00F266B8"/>
    <w:rsid w:val="00F97A9A"/>
    <w:rsid w:val="00FB05C6"/>
    <w:rsid w:val="00FC7F7B"/>
    <w:rsid w:val="00FD5C44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1C1EC"/>
  <w14:defaultImageDpi w14:val="330"/>
  <w15:chartTrackingRefBased/>
  <w15:docId w15:val="{578E7E3A-08F4-411B-AD96-5B88F71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F24"/>
  </w:style>
  <w:style w:type="paragraph" w:styleId="Footer">
    <w:name w:val="footer"/>
    <w:basedOn w:val="Normal"/>
    <w:link w:val="FooterChar"/>
    <w:uiPriority w:val="99"/>
    <w:unhideWhenUsed/>
    <w:rsid w:val="00AB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F24"/>
  </w:style>
  <w:style w:type="paragraph" w:styleId="NoSpacing">
    <w:name w:val="No Spacing"/>
    <w:uiPriority w:val="1"/>
    <w:qFormat/>
    <w:rsid w:val="004A6180"/>
    <w:rPr>
      <w:rFonts w:ascii="Humnst777 BT" w:hAnsi="Humnst777 BT"/>
      <w:sz w:val="22"/>
      <w:szCs w:val="22"/>
      <w:lang w:eastAsia="en-US"/>
    </w:rPr>
  </w:style>
  <w:style w:type="table" w:styleId="TableGrid">
    <w:name w:val="Table Grid"/>
    <w:basedOn w:val="TableNormal"/>
    <w:rsid w:val="004A6180"/>
    <w:rPr>
      <w:rFonts w:ascii="Humnst777 BT" w:hAnsi="Humnst777 B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18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BB"/>
    <w:rPr>
      <w:rFonts w:ascii="Segoe UI" w:hAnsi="Segoe UI" w:cs="Segoe UI"/>
      <w:sz w:val="18"/>
      <w:szCs w:val="18"/>
      <w:lang w:eastAsia="en-US"/>
    </w:rPr>
  </w:style>
  <w:style w:type="paragraph" w:customStyle="1" w:styleId="BodyCopy">
    <w:name w:val="Body Copy"/>
    <w:basedOn w:val="Normal"/>
    <w:rsid w:val="00E45529"/>
    <w:rPr>
      <w:rFonts w:ascii="Humnst777 BT" w:eastAsia="Times New Roman" w:hAnsi="Humnst777 BT"/>
      <w:sz w:val="20"/>
    </w:rPr>
  </w:style>
  <w:style w:type="paragraph" w:customStyle="1" w:styleId="AnnouncementsDate">
    <w:name w:val="Announcements Date"/>
    <w:basedOn w:val="Normal"/>
    <w:rsid w:val="004A2935"/>
    <w:pPr>
      <w:pBdr>
        <w:bottom w:val="single" w:sz="2" w:space="1" w:color="C0C0C0"/>
      </w:pBdr>
      <w:spacing w:after="480"/>
    </w:pPr>
    <w:rPr>
      <w:rFonts w:ascii="Humnst777 BT" w:eastAsia="Times New Roman" w:hAnsi="Humnst777 BT"/>
      <w:b/>
      <w:sz w:val="20"/>
    </w:rPr>
  </w:style>
  <w:style w:type="paragraph" w:styleId="NormalWeb">
    <w:name w:val="Normal (Web)"/>
    <w:basedOn w:val="Normal"/>
    <w:uiPriority w:val="99"/>
    <w:unhideWhenUsed/>
    <w:rsid w:val="00E4274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E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val\Desktop\S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6B79-4B5B-44DF-B1CE-AAEC7CF3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 Template</Template>
  <TotalTime>2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Automation Engineer</vt:lpstr>
    </vt:vector>
  </TitlesOfParts>
  <Company>William Grant &amp; Sons Ltd.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Automation Engineer</dc:title>
  <dc:subject/>
  <dc:creator>ShoelG</dc:creator>
  <cp:keywords/>
  <cp:lastModifiedBy>Claire Leahy</cp:lastModifiedBy>
  <cp:revision>4</cp:revision>
  <cp:lastPrinted>2019-03-14T10:34:00Z</cp:lastPrinted>
  <dcterms:created xsi:type="dcterms:W3CDTF">2021-06-09T16:17:00Z</dcterms:created>
  <dcterms:modified xsi:type="dcterms:W3CDTF">2021-06-23T15:31:00Z</dcterms:modified>
</cp:coreProperties>
</file>